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BD57BD" w14:textId="77777777" w:rsidR="003F0535" w:rsidRDefault="008949C2" w:rsidP="002E699B">
      <w:pPr>
        <w:pStyle w:val="Body"/>
        <w:tabs>
          <w:tab w:val="right" w:pos="8620"/>
        </w:tabs>
        <w:spacing w:before="480" w:after="0"/>
        <w:jc w:val="center"/>
        <w:rPr>
          <w:rFonts w:ascii="Garamond" w:eastAsia="Garamond" w:hAnsi="Garamond" w:cs="Garamond"/>
          <w:b/>
          <w:bCs/>
          <w:sz w:val="44"/>
          <w:szCs w:val="44"/>
        </w:rPr>
      </w:pPr>
      <w:r>
        <w:rPr>
          <w:rFonts w:ascii="Garamond" w:hAnsi="Garamond"/>
          <w:b/>
          <w:bCs/>
          <w:sz w:val="44"/>
          <w:szCs w:val="44"/>
        </w:rPr>
        <w:t>1</w:t>
      </w:r>
      <w:r>
        <w:rPr>
          <w:rFonts w:ascii="Garamond" w:hAnsi="Garamond"/>
          <w:b/>
          <w:bCs/>
          <w:sz w:val="44"/>
          <w:szCs w:val="44"/>
          <w:vertAlign w:val="superscript"/>
        </w:rPr>
        <w:t>st</w:t>
      </w:r>
      <w:r>
        <w:rPr>
          <w:rFonts w:ascii="Garamond" w:hAnsi="Garamond"/>
          <w:b/>
          <w:bCs/>
          <w:sz w:val="44"/>
          <w:szCs w:val="44"/>
        </w:rPr>
        <w:t xml:space="preserve"> Sunday in Lent</w:t>
      </w:r>
      <w:r>
        <w:rPr>
          <w:rFonts w:ascii="Garamond" w:eastAsia="Garamond" w:hAnsi="Garamond" w:cs="Garamond"/>
          <w:b/>
          <w:bCs/>
          <w:noProof/>
          <w:sz w:val="44"/>
          <w:szCs w:val="44"/>
        </w:rPr>
        <w:drawing>
          <wp:anchor distT="152400" distB="152400" distL="152400" distR="152400" simplePos="0" relativeHeight="251660288" behindDoc="0" locked="0" layoutInCell="1" allowOverlap="1" wp14:anchorId="3AEFF2B8" wp14:editId="223F5AA8">
            <wp:simplePos x="0" y="0"/>
            <wp:positionH relativeFrom="margin">
              <wp:posOffset>165099</wp:posOffset>
            </wp:positionH>
            <wp:positionV relativeFrom="page">
              <wp:posOffset>457200</wp:posOffset>
            </wp:positionV>
            <wp:extent cx="5143500" cy="5486400"/>
            <wp:effectExtent l="0" t="0" r="0" b="0"/>
            <wp:wrapTopAndBottom distT="152400" distB="152400"/>
            <wp:docPr id="1073741825" name="officeArt object" descr="Lent-01-Temptation-white.tif"/>
            <wp:cNvGraphicFramePr/>
            <a:graphic xmlns:a="http://schemas.openxmlformats.org/drawingml/2006/main">
              <a:graphicData uri="http://schemas.openxmlformats.org/drawingml/2006/picture">
                <pic:pic xmlns:pic="http://schemas.openxmlformats.org/drawingml/2006/picture">
                  <pic:nvPicPr>
                    <pic:cNvPr id="1073741825" name="Lent-01-Temptation-white.tif" descr="Lent-01-Temptation-white.tif"/>
                    <pic:cNvPicPr>
                      <a:picLocks noChangeAspect="1"/>
                    </pic:cNvPicPr>
                  </pic:nvPicPr>
                  <pic:blipFill>
                    <a:blip r:embed="rId7"/>
                    <a:stretch>
                      <a:fillRect/>
                    </a:stretch>
                  </pic:blipFill>
                  <pic:spPr>
                    <a:xfrm>
                      <a:off x="0" y="0"/>
                      <a:ext cx="5143500" cy="5486400"/>
                    </a:xfrm>
                    <a:prstGeom prst="rect">
                      <a:avLst/>
                    </a:prstGeom>
                    <a:ln w="12700" cap="flat">
                      <a:noFill/>
                      <a:miter lim="400000"/>
                    </a:ln>
                    <a:effectLst/>
                  </pic:spPr>
                </pic:pic>
              </a:graphicData>
            </a:graphic>
          </wp:anchor>
        </w:drawing>
      </w:r>
    </w:p>
    <w:p w14:paraId="54DBAEC6" w14:textId="77777777" w:rsidR="003F0535" w:rsidRDefault="003F0535">
      <w:pPr>
        <w:pStyle w:val="Body"/>
        <w:tabs>
          <w:tab w:val="right" w:pos="8620"/>
        </w:tabs>
        <w:spacing w:after="0"/>
        <w:jc w:val="center"/>
        <w:rPr>
          <w:rFonts w:ascii="Garamond" w:eastAsia="Garamond" w:hAnsi="Garamond" w:cs="Garamond"/>
          <w:i/>
          <w:iCs/>
          <w:sz w:val="36"/>
          <w:szCs w:val="36"/>
        </w:rPr>
      </w:pPr>
    </w:p>
    <w:p w14:paraId="6A693074" w14:textId="77777777" w:rsidR="003F0535" w:rsidRDefault="008949C2">
      <w:pPr>
        <w:pStyle w:val="Body"/>
        <w:pBdr>
          <w:bottom w:val="single" w:sz="4" w:space="0" w:color="000000"/>
        </w:pBdr>
        <w:tabs>
          <w:tab w:val="right" w:pos="8620"/>
        </w:tabs>
        <w:spacing w:after="0"/>
        <w:jc w:val="center"/>
        <w:rPr>
          <w:rFonts w:ascii="Garamond" w:eastAsia="Garamond" w:hAnsi="Garamond" w:cs="Garamond"/>
          <w:b/>
          <w:bCs/>
          <w:sz w:val="36"/>
          <w:szCs w:val="36"/>
        </w:rPr>
      </w:pPr>
      <w:r>
        <w:rPr>
          <w:rFonts w:ascii="Garamond" w:hAnsi="Garamond"/>
          <w:b/>
          <w:bCs/>
          <w:sz w:val="36"/>
          <w:szCs w:val="36"/>
          <w:lang w:val="de-DE"/>
        </w:rPr>
        <w:lastRenderedPageBreak/>
        <w:t>CHRIST LUTHERAN CHURCH</w:t>
      </w:r>
      <w:r>
        <w:rPr>
          <w:rFonts w:ascii="Garamond" w:hAnsi="Garamond"/>
          <w:sz w:val="36"/>
          <w:szCs w:val="36"/>
        </w:rPr>
        <w:t xml:space="preserve"> | Lodi, California</w:t>
      </w:r>
    </w:p>
    <w:p w14:paraId="6074BE30" w14:textId="77777777" w:rsidR="003F0535" w:rsidRDefault="008949C2">
      <w:pPr>
        <w:pStyle w:val="Body"/>
        <w:widowControl w:val="0"/>
        <w:tabs>
          <w:tab w:val="right" w:pos="8620"/>
        </w:tabs>
        <w:spacing w:before="80" w:after="0"/>
        <w:jc w:val="center"/>
        <w:rPr>
          <w:rFonts w:ascii="Garamond" w:eastAsia="Garamond" w:hAnsi="Garamond" w:cs="Garamond"/>
          <w:i/>
          <w:iCs/>
          <w:sz w:val="24"/>
          <w:szCs w:val="24"/>
        </w:rPr>
      </w:pPr>
      <w:r>
        <w:rPr>
          <w:rFonts w:ascii="Garamond" w:hAnsi="Garamond"/>
          <w:i/>
          <w:iCs/>
          <w:sz w:val="24"/>
          <w:szCs w:val="24"/>
        </w:rPr>
        <w:t>March</w:t>
      </w:r>
      <w:r>
        <w:rPr>
          <w:rFonts w:ascii="Garamond" w:hAnsi="Garamond"/>
          <w:i/>
          <w:iCs/>
          <w:sz w:val="24"/>
          <w:szCs w:val="24"/>
        </w:rPr>
        <w:t xml:space="preserve"> </w:t>
      </w:r>
      <w:r>
        <w:rPr>
          <w:rFonts w:ascii="Garamond" w:hAnsi="Garamond"/>
          <w:i/>
          <w:iCs/>
          <w:sz w:val="24"/>
          <w:szCs w:val="24"/>
        </w:rPr>
        <w:t>9</w:t>
      </w:r>
      <w:r>
        <w:rPr>
          <w:rFonts w:ascii="Garamond" w:hAnsi="Garamond"/>
          <w:i/>
          <w:iCs/>
          <w:sz w:val="24"/>
          <w:szCs w:val="24"/>
        </w:rPr>
        <w:t>, 202</w:t>
      </w:r>
      <w:r>
        <w:rPr>
          <w:rFonts w:ascii="Garamond" w:hAnsi="Garamond"/>
          <w:i/>
          <w:iCs/>
          <w:sz w:val="24"/>
          <w:szCs w:val="24"/>
        </w:rPr>
        <w:t>5</w:t>
      </w:r>
    </w:p>
    <w:p w14:paraId="79B10E6D" w14:textId="77777777" w:rsidR="003F0535" w:rsidRDefault="003F0535">
      <w:pPr>
        <w:pStyle w:val="Body"/>
        <w:widowControl w:val="0"/>
        <w:tabs>
          <w:tab w:val="right" w:pos="8620"/>
        </w:tabs>
        <w:spacing w:after="0"/>
        <w:rPr>
          <w:rFonts w:ascii="Garamond" w:eastAsia="Garamond" w:hAnsi="Garamond" w:cs="Garamond"/>
          <w:i/>
          <w:iCs/>
          <w:sz w:val="24"/>
          <w:szCs w:val="24"/>
        </w:rPr>
      </w:pPr>
    </w:p>
    <w:p w14:paraId="18836762" w14:textId="77777777" w:rsidR="003F0535" w:rsidRDefault="008949C2" w:rsidP="00925BEE">
      <w:pPr>
        <w:pStyle w:val="Body"/>
        <w:widowControl w:val="0"/>
        <w:tabs>
          <w:tab w:val="right" w:pos="8620"/>
        </w:tabs>
        <w:spacing w:before="120" w:after="80"/>
        <w:ind w:left="360" w:hanging="360"/>
        <w:rPr>
          <w:rFonts w:ascii="Garamond" w:eastAsia="Garamond" w:hAnsi="Garamond" w:cs="Garamond"/>
          <w:sz w:val="24"/>
          <w:szCs w:val="24"/>
        </w:rPr>
      </w:pPr>
      <w:r>
        <w:rPr>
          <w:rFonts w:ascii="Garamond" w:hAnsi="Garamond"/>
          <w:b/>
          <w:bCs/>
          <w:sz w:val="24"/>
          <w:szCs w:val="24"/>
          <w:lang w:val="de-DE"/>
        </w:rPr>
        <w:t>WELCOME TO WORSHIP</w:t>
      </w:r>
      <w:r>
        <w:rPr>
          <w:rFonts w:ascii="Garamond" w:hAnsi="Garamond"/>
          <w:sz w:val="24"/>
          <w:szCs w:val="24"/>
        </w:rPr>
        <w:t xml:space="preserve"> </w:t>
      </w:r>
    </w:p>
    <w:p w14:paraId="0421D0C7" w14:textId="77777777" w:rsidR="003F0535" w:rsidRDefault="008949C2">
      <w:pPr>
        <w:pStyle w:val="Body"/>
        <w:widowControl w:val="0"/>
        <w:tabs>
          <w:tab w:val="right" w:pos="8620"/>
        </w:tabs>
        <w:spacing w:after="0" w:line="264" w:lineRule="auto"/>
        <w:ind w:left="360"/>
        <w:rPr>
          <w:rFonts w:ascii="Garamond" w:eastAsia="Garamond" w:hAnsi="Garamond" w:cs="Garamond"/>
          <w:sz w:val="24"/>
          <w:szCs w:val="24"/>
        </w:rPr>
      </w:pPr>
      <w:r>
        <w:rPr>
          <w:rFonts w:ascii="Garamond" w:hAnsi="Garamond"/>
          <w:sz w:val="24"/>
          <w:szCs w:val="24"/>
        </w:rPr>
        <w:t>Welcome to Christ Lutheran Church. We pray that your soul will be strengthened by the good news about God</w:t>
      </w:r>
      <w:r>
        <w:rPr>
          <w:rFonts w:ascii="Garamond" w:hAnsi="Garamond"/>
          <w:sz w:val="24"/>
          <w:szCs w:val="24"/>
        </w:rPr>
        <w:t>’</w:t>
      </w:r>
      <w:r>
        <w:rPr>
          <w:rFonts w:ascii="Garamond" w:hAnsi="Garamond"/>
          <w:sz w:val="24"/>
          <w:szCs w:val="24"/>
        </w:rPr>
        <w:t xml:space="preserve">s grace, love, and forgiveness given to us. If </w:t>
      </w:r>
      <w:r>
        <w:rPr>
          <w:rFonts w:ascii="Garamond" w:hAnsi="Garamond"/>
          <w:sz w:val="24"/>
          <w:szCs w:val="24"/>
        </w:rPr>
        <w:t>you would like to learn more about our church, please speak with our pastor or one of our members after the service.</w:t>
      </w:r>
    </w:p>
    <w:p w14:paraId="20532249" w14:textId="77777777" w:rsidR="003F0535" w:rsidRDefault="008949C2">
      <w:pPr>
        <w:pStyle w:val="ListParagraph"/>
        <w:widowControl w:val="0"/>
        <w:numPr>
          <w:ilvl w:val="0"/>
          <w:numId w:val="2"/>
        </w:numPr>
        <w:spacing w:before="80" w:line="264" w:lineRule="auto"/>
        <w:rPr>
          <w:rFonts w:ascii="Garamond" w:hAnsi="Garamond"/>
        </w:rPr>
      </w:pPr>
      <w:r>
        <w:rPr>
          <w:rFonts w:ascii="Garamond" w:hAnsi="Garamond"/>
          <w:b/>
          <w:bCs/>
        </w:rPr>
        <w:t>Bathrooms</w:t>
      </w:r>
      <w:r>
        <w:rPr>
          <w:rFonts w:ascii="Garamond" w:hAnsi="Garamond"/>
        </w:rPr>
        <w:t xml:space="preserve"> </w:t>
      </w:r>
      <w:proofErr w:type="gramStart"/>
      <w:r>
        <w:rPr>
          <w:rFonts w:ascii="Garamond" w:hAnsi="Garamond"/>
        </w:rPr>
        <w:t>are located in</w:t>
      </w:r>
      <w:proofErr w:type="gramEnd"/>
      <w:r>
        <w:rPr>
          <w:rFonts w:ascii="Garamond" w:hAnsi="Garamond"/>
        </w:rPr>
        <w:t xml:space="preserve"> the fellowship hall. A changing table </w:t>
      </w:r>
      <w:proofErr w:type="gramStart"/>
      <w:r>
        <w:rPr>
          <w:rFonts w:ascii="Garamond" w:hAnsi="Garamond"/>
        </w:rPr>
        <w:t>is located in</w:t>
      </w:r>
      <w:proofErr w:type="gramEnd"/>
      <w:r>
        <w:rPr>
          <w:rFonts w:ascii="Garamond" w:hAnsi="Garamond"/>
        </w:rPr>
        <w:t xml:space="preserve"> the women</w:t>
      </w:r>
      <w:r>
        <w:rPr>
          <w:rFonts w:ascii="Garamond" w:hAnsi="Garamond"/>
        </w:rPr>
        <w:t>’</w:t>
      </w:r>
      <w:r>
        <w:rPr>
          <w:rFonts w:ascii="Garamond" w:hAnsi="Garamond"/>
        </w:rPr>
        <w:t xml:space="preserve">s bathroom. </w:t>
      </w:r>
    </w:p>
    <w:p w14:paraId="305702A4" w14:textId="77777777" w:rsidR="003F0535" w:rsidRDefault="008949C2">
      <w:pPr>
        <w:pStyle w:val="Body"/>
        <w:widowControl w:val="0"/>
        <w:tabs>
          <w:tab w:val="right" w:pos="8620"/>
        </w:tabs>
        <w:spacing w:before="360" w:after="80" w:line="252" w:lineRule="auto"/>
        <w:rPr>
          <w:rFonts w:ascii="Garamond" w:eastAsia="Garamond" w:hAnsi="Garamond" w:cs="Garamond"/>
          <w:b/>
          <w:bCs/>
          <w:sz w:val="24"/>
          <w:szCs w:val="24"/>
        </w:rPr>
      </w:pPr>
      <w:r>
        <w:rPr>
          <w:rFonts w:ascii="Garamond" w:hAnsi="Garamond"/>
          <w:b/>
          <w:bCs/>
          <w:sz w:val="24"/>
          <w:szCs w:val="24"/>
        </w:rPr>
        <w:t>WORSHIP THEME</w:t>
      </w:r>
    </w:p>
    <w:p w14:paraId="150D294B" w14:textId="77777777" w:rsidR="003F0535" w:rsidRDefault="008949C2">
      <w:pPr>
        <w:pStyle w:val="ListParagraph"/>
        <w:spacing w:line="264" w:lineRule="auto"/>
        <w:ind w:left="360" w:firstLine="360"/>
        <w:rPr>
          <w:rFonts w:ascii="Garamond" w:eastAsia="Garamond" w:hAnsi="Garamond" w:cs="Garamond"/>
          <w14:textOutline w14:w="12700" w14:cap="flat" w14:cmpd="sng" w14:algn="ctr">
            <w14:noFill/>
            <w14:prstDash w14:val="solid"/>
            <w14:miter w14:lim="400000"/>
          </w14:textOutline>
        </w:rPr>
      </w:pPr>
      <w:r>
        <w:rPr>
          <w:rFonts w:ascii="Garamond" w:hAnsi="Garamond"/>
          <w14:textOutline w14:w="12700" w14:cap="flat" w14:cmpd="sng" w14:algn="ctr">
            <w14:noFill/>
            <w14:prstDash w14:val="solid"/>
            <w14:miter w14:lim="400000"/>
          </w14:textOutline>
        </w:rPr>
        <w:t xml:space="preserve">The Son of God defeats temptation for us. In his battle against the devil, we see our champion: one who has come to be tempted and tested just as we </w:t>
      </w:r>
      <w:proofErr w:type="gramStart"/>
      <w:r>
        <w:rPr>
          <w:rFonts w:ascii="Garamond" w:hAnsi="Garamond"/>
          <w14:textOutline w14:w="12700" w14:cap="flat" w14:cmpd="sng" w14:algn="ctr">
            <w14:noFill/>
            <w14:prstDash w14:val="solid"/>
            <w14:miter w14:lim="400000"/>
          </w14:textOutline>
        </w:rPr>
        <w:t>are, yet</w:t>
      </w:r>
      <w:proofErr w:type="gramEnd"/>
      <w:r>
        <w:rPr>
          <w:rFonts w:ascii="Garamond" w:hAnsi="Garamond"/>
          <w14:textOutline w14:w="12700" w14:cap="flat" w14:cmpd="sng" w14:algn="ctr">
            <w14:noFill/>
            <w14:prstDash w14:val="solid"/>
            <w14:miter w14:lim="400000"/>
          </w14:textOutline>
        </w:rPr>
        <w:t xml:space="preserve"> lives without sin. Praise the Lord for his powerful victory!</w:t>
      </w:r>
    </w:p>
    <w:p w14:paraId="34F5E250" w14:textId="77777777" w:rsidR="003F0535" w:rsidRDefault="003F0535">
      <w:pPr>
        <w:pStyle w:val="Body"/>
        <w:spacing w:after="0" w:line="252" w:lineRule="auto"/>
        <w:ind w:left="360" w:firstLine="360"/>
        <w:rPr>
          <w:rFonts w:ascii="Garamond" w:eastAsia="Garamond" w:hAnsi="Garamond" w:cs="Garamond"/>
        </w:rPr>
      </w:pPr>
    </w:p>
    <w:p w14:paraId="57F7D627" w14:textId="77777777" w:rsidR="003F0535" w:rsidRPr="00925BEE" w:rsidRDefault="008949C2" w:rsidP="00925BEE">
      <w:pPr>
        <w:pStyle w:val="Body"/>
        <w:pBdr>
          <w:bottom w:val="single" w:sz="4" w:space="0" w:color="000000"/>
        </w:pBdr>
        <w:spacing w:before="120" w:after="0" w:line="252" w:lineRule="auto"/>
        <w:rPr>
          <w:rFonts w:ascii="Garamond" w:eastAsia="Garamond" w:hAnsi="Garamond" w:cs="Garamond"/>
          <w:b/>
          <w:bCs/>
          <w:i/>
          <w:iCs/>
          <w:color w:val="auto"/>
          <w:sz w:val="32"/>
          <w:szCs w:val="32"/>
          <w:u w:color="808080"/>
        </w:rPr>
      </w:pPr>
      <w:r w:rsidRPr="00925BEE">
        <w:rPr>
          <w:rFonts w:ascii="Garamond" w:hAnsi="Garamond"/>
          <w:b/>
          <w:bCs/>
          <w:i/>
          <w:iCs/>
          <w:color w:val="auto"/>
          <w:sz w:val="32"/>
          <w:szCs w:val="32"/>
          <w:u w:color="808080"/>
        </w:rPr>
        <w:t>Matins</w:t>
      </w:r>
    </w:p>
    <w:p w14:paraId="59DF6DC2" w14:textId="77777777" w:rsidR="003F0535" w:rsidRDefault="008949C2" w:rsidP="00925BEE">
      <w:pPr>
        <w:pStyle w:val="NormalWeb"/>
        <w:tabs>
          <w:tab w:val="right" w:pos="8620"/>
        </w:tabs>
        <w:spacing w:before="60" w:after="360" w:line="252" w:lineRule="auto"/>
        <w:rPr>
          <w:rFonts w:ascii="Garamond" w:eastAsia="Garamond" w:hAnsi="Garamond" w:cs="Garamond"/>
          <w:i/>
          <w:iCs/>
        </w:rPr>
      </w:pPr>
      <w:r>
        <w:rPr>
          <w:rFonts w:ascii="Garamond" w:hAnsi="Garamond"/>
          <w:i/>
          <w:iCs/>
        </w:rPr>
        <w:t xml:space="preserve">Matins was the service that marked the beginning of a new day for the monastic orders. Morning is a natural and necessary time for prayer, praise, and worship. As we begin not </w:t>
      </w:r>
      <w:r>
        <w:rPr>
          <w:rFonts w:ascii="Garamond" w:hAnsi="Garamond"/>
          <w:i/>
          <w:iCs/>
        </w:rPr>
        <w:t>just a new day, but a new week, we glorify God and ask for his blessing.</w:t>
      </w:r>
    </w:p>
    <w:p w14:paraId="6B829247" w14:textId="77777777" w:rsidR="003F0535" w:rsidRDefault="008949C2">
      <w:pPr>
        <w:pStyle w:val="NormalWeb"/>
        <w:tabs>
          <w:tab w:val="right" w:pos="8640"/>
        </w:tabs>
        <w:spacing w:before="0" w:after="400" w:line="276" w:lineRule="auto"/>
        <w:ind w:left="540" w:hanging="540"/>
        <w:rPr>
          <w:rFonts w:ascii="Garamond" w:eastAsia="Garamond" w:hAnsi="Garamond" w:cs="Garamond"/>
          <w:b/>
          <w:bCs/>
        </w:rPr>
      </w:pPr>
      <w:r>
        <w:rPr>
          <w:rFonts w:ascii="Garamond" w:hAnsi="Garamond"/>
          <w:b/>
          <w:bCs/>
        </w:rPr>
        <w:t>HYMN</w:t>
      </w:r>
      <w:r>
        <w:rPr>
          <w:rFonts w:ascii="Garamond" w:eastAsia="Garamond" w:hAnsi="Garamond" w:cs="Garamond"/>
          <w:b/>
          <w:bCs/>
        </w:rPr>
        <w:tab/>
      </w:r>
      <w:r>
        <w:rPr>
          <w:rFonts w:ascii="Garamond" w:hAnsi="Garamond"/>
          <w:i/>
          <w:iCs/>
        </w:rPr>
        <w:t>God Moves in a Mysterious Way</w:t>
      </w:r>
      <w:r>
        <w:rPr>
          <w:rFonts w:ascii="Garamond" w:hAnsi="Garamond"/>
          <w:b/>
          <w:bCs/>
        </w:rPr>
        <w:t>|CW93 420</w:t>
      </w:r>
    </w:p>
    <w:p w14:paraId="0B328FBA" w14:textId="77777777" w:rsidR="003F0535" w:rsidRDefault="008949C2" w:rsidP="00925BEE">
      <w:pPr>
        <w:pStyle w:val="Body"/>
        <w:tabs>
          <w:tab w:val="left" w:pos="547"/>
        </w:tabs>
        <w:spacing w:before="80" w:after="0"/>
        <w:ind w:left="547" w:hanging="547"/>
        <w:rPr>
          <w:rFonts w:ascii="Garamond" w:eastAsia="Garamond" w:hAnsi="Garamond" w:cs="Garamond"/>
          <w:b/>
          <w:bCs/>
          <w:sz w:val="24"/>
          <w:szCs w:val="24"/>
        </w:rPr>
      </w:pPr>
      <w:r>
        <w:rPr>
          <w:rFonts w:ascii="Garamond" w:hAnsi="Garamond"/>
          <w:sz w:val="24"/>
          <w:szCs w:val="24"/>
        </w:rPr>
        <w:t>M:</w:t>
      </w:r>
      <w:r>
        <w:rPr>
          <w:rFonts w:ascii="Garamond" w:hAnsi="Garamond"/>
          <w:sz w:val="24"/>
          <w:szCs w:val="24"/>
        </w:rPr>
        <w:tab/>
        <w:t>In the name of the Father, and of the Son, and of the Holy Spirit.</w:t>
      </w:r>
    </w:p>
    <w:p w14:paraId="2DC095A2" w14:textId="77777777" w:rsidR="003F0535" w:rsidRDefault="008949C2" w:rsidP="00925BEE">
      <w:pPr>
        <w:pStyle w:val="Body"/>
        <w:tabs>
          <w:tab w:val="left" w:pos="547"/>
        </w:tabs>
        <w:spacing w:before="80" w:after="0"/>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Amen.</w:t>
      </w:r>
    </w:p>
    <w:p w14:paraId="50393121" w14:textId="77777777" w:rsidR="003F0535" w:rsidRDefault="008949C2" w:rsidP="00925BEE">
      <w:pPr>
        <w:pStyle w:val="Body"/>
        <w:tabs>
          <w:tab w:val="left" w:pos="547"/>
        </w:tabs>
        <w:spacing w:before="80" w:after="0"/>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r>
      <w:r>
        <w:rPr>
          <w:rFonts w:ascii="Garamond" w:hAnsi="Garamond"/>
          <w:sz w:val="24"/>
          <w:szCs w:val="24"/>
        </w:rPr>
        <w:t>O Lord, open my lips</w:t>
      </w:r>
    </w:p>
    <w:p w14:paraId="3D1EB18E" w14:textId="77777777" w:rsidR="003F0535" w:rsidRDefault="008949C2" w:rsidP="00925BEE">
      <w:pPr>
        <w:pStyle w:val="Body"/>
        <w:tabs>
          <w:tab w:val="left" w:pos="547"/>
        </w:tabs>
        <w:spacing w:before="80" w:after="0"/>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r>
      <w:r>
        <w:rPr>
          <w:rFonts w:ascii="Garamond" w:hAnsi="Garamond"/>
          <w:b/>
          <w:bCs/>
          <w:sz w:val="24"/>
          <w:szCs w:val="24"/>
        </w:rPr>
        <w:t>And my mouth shall declare your praise.</w:t>
      </w:r>
    </w:p>
    <w:p w14:paraId="5D8E6402" w14:textId="77777777" w:rsidR="003F0535" w:rsidRDefault="008949C2" w:rsidP="00925BEE">
      <w:pPr>
        <w:pStyle w:val="Body"/>
        <w:tabs>
          <w:tab w:val="left" w:pos="547"/>
        </w:tabs>
        <w:spacing w:before="80" w:after="0"/>
        <w:ind w:left="547" w:hanging="547"/>
        <w:rPr>
          <w:rFonts w:ascii="Garamond" w:eastAsia="Garamond" w:hAnsi="Garamond" w:cs="Garamond"/>
          <w:b/>
          <w:bCs/>
          <w:sz w:val="24"/>
          <w:szCs w:val="24"/>
        </w:rPr>
      </w:pPr>
      <w:r>
        <w:rPr>
          <w:rFonts w:ascii="Garamond" w:hAnsi="Garamond"/>
          <w:sz w:val="24"/>
          <w:szCs w:val="24"/>
        </w:rPr>
        <w:t>M:</w:t>
      </w:r>
      <w:r>
        <w:rPr>
          <w:rFonts w:ascii="Garamond" w:hAnsi="Garamond"/>
          <w:sz w:val="24"/>
          <w:szCs w:val="24"/>
        </w:rPr>
        <w:tab/>
        <w:t>Hasten to save me, O God.</w:t>
      </w:r>
    </w:p>
    <w:p w14:paraId="3A9F8F3F" w14:textId="77777777" w:rsidR="003F0535" w:rsidRDefault="008949C2" w:rsidP="00925BEE">
      <w:pPr>
        <w:pStyle w:val="Body"/>
        <w:tabs>
          <w:tab w:val="left" w:pos="547"/>
        </w:tabs>
        <w:spacing w:before="80" w:after="0"/>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O Lord, come quickly to help me.</w:t>
      </w:r>
    </w:p>
    <w:p w14:paraId="5F8E75EF" w14:textId="77777777" w:rsidR="00925BEE" w:rsidRDefault="00925BEE">
      <w:pPr>
        <w:pStyle w:val="ResponseCongregation"/>
        <w:tabs>
          <w:tab w:val="left" w:pos="547"/>
        </w:tabs>
        <w:spacing w:before="240" w:after="80" w:line="252" w:lineRule="auto"/>
        <w:ind w:left="547" w:right="1530" w:hanging="547"/>
        <w:rPr>
          <w:rFonts w:ascii="Garamond" w:hAnsi="Garamond"/>
          <w:b/>
          <w:bCs/>
          <w:caps/>
          <w:sz w:val="24"/>
          <w:szCs w:val="24"/>
          <w:lang w:val="fr-FR"/>
        </w:rPr>
      </w:pPr>
    </w:p>
    <w:p w14:paraId="0D627C53" w14:textId="77777777" w:rsidR="00925BEE" w:rsidRDefault="00925BEE">
      <w:pPr>
        <w:pStyle w:val="ResponseCongregation"/>
        <w:tabs>
          <w:tab w:val="left" w:pos="547"/>
        </w:tabs>
        <w:spacing w:before="240" w:after="80" w:line="252" w:lineRule="auto"/>
        <w:ind w:left="547" w:right="1530" w:hanging="547"/>
        <w:rPr>
          <w:rFonts w:ascii="Garamond" w:hAnsi="Garamond"/>
          <w:b/>
          <w:bCs/>
          <w:caps/>
          <w:sz w:val="24"/>
          <w:szCs w:val="24"/>
          <w:lang w:val="fr-FR"/>
        </w:rPr>
      </w:pPr>
    </w:p>
    <w:p w14:paraId="16473AA8" w14:textId="33CE5368" w:rsidR="003F0535" w:rsidRDefault="008949C2" w:rsidP="00925BEE">
      <w:pPr>
        <w:pStyle w:val="ResponseCongregation"/>
        <w:tabs>
          <w:tab w:val="left" w:pos="547"/>
        </w:tabs>
        <w:spacing w:after="80" w:line="252" w:lineRule="auto"/>
        <w:ind w:left="547" w:right="1530" w:hanging="547"/>
        <w:rPr>
          <w:rFonts w:ascii="Garamond" w:eastAsia="Garamond" w:hAnsi="Garamond" w:cs="Garamond"/>
          <w:b/>
          <w:bCs/>
          <w:sz w:val="24"/>
          <w:szCs w:val="24"/>
          <w:lang w:val="fr-FR"/>
        </w:rPr>
      </w:pPr>
      <w:r>
        <w:rPr>
          <w:rFonts w:ascii="Garamond" w:hAnsi="Garamond"/>
          <w:b/>
          <w:bCs/>
          <w:caps/>
          <w:sz w:val="24"/>
          <w:szCs w:val="24"/>
          <w:lang w:val="fr-FR"/>
        </w:rPr>
        <w:t>CONFESSION</w:t>
      </w:r>
    </w:p>
    <w:p w14:paraId="45A1FF8B"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r>
      <w:r>
        <w:rPr>
          <w:rFonts w:ascii="Garamond" w:hAnsi="Garamond"/>
          <w:sz w:val="24"/>
          <w:szCs w:val="24"/>
        </w:rPr>
        <w:t xml:space="preserve">Beloved in the Lord: let us draw near with a true heart and confess our sins to God our Father, asking him in the name of our Lord Jesus Christ to grant us </w:t>
      </w:r>
      <w:r>
        <w:rPr>
          <w:rFonts w:ascii="Garamond" w:hAnsi="Garamond"/>
          <w:sz w:val="24"/>
          <w:szCs w:val="24"/>
        </w:rPr>
        <w:t>forgiveness</w:t>
      </w:r>
      <w:r>
        <w:rPr>
          <w:rFonts w:ascii="Garamond" w:hAnsi="Garamond"/>
          <w:sz w:val="24"/>
          <w:szCs w:val="24"/>
        </w:rPr>
        <w:t>.</w:t>
      </w:r>
    </w:p>
    <w:p w14:paraId="72D56065"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r>
      <w:r>
        <w:rPr>
          <w:rFonts w:ascii="Garamond" w:hAnsi="Garamond"/>
          <w:b/>
          <w:bCs/>
          <w:sz w:val="24"/>
          <w:szCs w:val="24"/>
        </w:rPr>
        <w:t xml:space="preserve">Holy and merciful Father, I confess that I am by nature sinful, and that I have disobeyed you in my thoughts, words, and actions. I have done what is evil and failed to do what is good. For this I deserve your punishment both now and in eternity. But I am truly sorry for my sins, and trusting in my Savior Jesus Christ, I </w:t>
      </w:r>
      <w:proofErr w:type="gramStart"/>
      <w:r>
        <w:rPr>
          <w:rFonts w:ascii="Garamond" w:hAnsi="Garamond"/>
          <w:b/>
          <w:bCs/>
          <w:sz w:val="24"/>
          <w:szCs w:val="24"/>
        </w:rPr>
        <w:t>pray:</w:t>
      </w:r>
      <w:proofErr w:type="gramEnd"/>
      <w:r>
        <w:rPr>
          <w:rFonts w:ascii="Garamond" w:hAnsi="Garamond"/>
          <w:b/>
          <w:bCs/>
          <w:sz w:val="24"/>
          <w:szCs w:val="24"/>
        </w:rPr>
        <w:t xml:space="preserve"> Lord, have mercy on me, a sinner. </w:t>
      </w:r>
    </w:p>
    <w:p w14:paraId="7EDFE7EB" w14:textId="77777777" w:rsidR="003F0535" w:rsidRDefault="008949C2" w:rsidP="00925BEE">
      <w:pPr>
        <w:pStyle w:val="Heading"/>
        <w:tabs>
          <w:tab w:val="clear" w:pos="8640"/>
          <w:tab w:val="left" w:pos="547"/>
        </w:tabs>
        <w:spacing w:before="480" w:after="80" w:line="254" w:lineRule="auto"/>
        <w:ind w:left="547" w:hanging="547"/>
        <w:rPr>
          <w:rFonts w:ascii="Garamond" w:eastAsia="Garamond" w:hAnsi="Garamond" w:cs="Garamond"/>
          <w:sz w:val="24"/>
          <w:szCs w:val="24"/>
          <w:lang w:val="fr-FR"/>
        </w:rPr>
      </w:pPr>
      <w:r>
        <w:rPr>
          <w:rFonts w:ascii="Garamond" w:hAnsi="Garamond"/>
          <w:sz w:val="24"/>
          <w:szCs w:val="24"/>
          <w:lang w:val="fr-FR"/>
        </w:rPr>
        <w:t>absolution</w:t>
      </w:r>
    </w:p>
    <w:p w14:paraId="6ED10B7E" w14:textId="77777777" w:rsidR="003F0535" w:rsidRDefault="008949C2" w:rsidP="00925BEE">
      <w:pPr>
        <w:pStyle w:val="FreeForm"/>
        <w:tabs>
          <w:tab w:val="left" w:pos="547"/>
        </w:tabs>
        <w:spacing w:before="120" w:after="120" w:line="254"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God, our heavenly Father, has been merciful to us and has given his only Son to be the atoning sacrifice for our sins. Therefore, as a called servant of Christ and by his authority, I forgive you all your sins in the name of the Father and of the Son </w:t>
      </w:r>
      <w:r>
        <w:rPr>
          <w:rFonts w:ascii="Arial Unicode MS" w:eastAsia="Arial Unicode MS" w:hAnsi="Arial Unicode MS" w:cs="Arial Unicode MS"/>
          <w:kern w:val="30"/>
          <w:sz w:val="24"/>
          <w:szCs w:val="24"/>
        </w:rPr>
        <w:t>✙</w:t>
      </w:r>
      <w:r>
        <w:rPr>
          <w:rFonts w:ascii="Garamond" w:hAnsi="Garamond"/>
          <w:sz w:val="24"/>
          <w:szCs w:val="24"/>
        </w:rPr>
        <w:t xml:space="preserve"> and of the Holy Spirit.  </w:t>
      </w:r>
    </w:p>
    <w:p w14:paraId="64B2DAFB" w14:textId="77777777" w:rsidR="003F0535" w:rsidRDefault="008949C2" w:rsidP="00925BEE">
      <w:pPr>
        <w:pStyle w:val="FreeForm"/>
        <w:tabs>
          <w:tab w:val="left" w:pos="547"/>
        </w:tabs>
        <w:spacing w:before="120" w:after="120" w:line="254" w:lineRule="auto"/>
        <w:ind w:left="547" w:right="2160" w:hanging="547"/>
        <w:rPr>
          <w:rFonts w:ascii="Garamond" w:eastAsia="Garamond" w:hAnsi="Garamond" w:cs="Garamond"/>
          <w:b/>
          <w:bCs/>
          <w:sz w:val="24"/>
          <w:szCs w:val="24"/>
        </w:rPr>
      </w:pPr>
      <w:r>
        <w:rPr>
          <w:rFonts w:ascii="Garamond" w:hAnsi="Garamond"/>
          <w:b/>
          <w:bCs/>
          <w:sz w:val="24"/>
          <w:szCs w:val="24"/>
        </w:rPr>
        <w:t>C</w:t>
      </w:r>
      <w:r>
        <w:rPr>
          <w:rFonts w:ascii="Garamond" w:hAnsi="Garamond"/>
          <w:sz w:val="24"/>
          <w:szCs w:val="24"/>
        </w:rPr>
        <w:t>:</w:t>
      </w:r>
      <w:r>
        <w:rPr>
          <w:rFonts w:ascii="Garamond" w:hAnsi="Garamond"/>
          <w:sz w:val="24"/>
          <w:szCs w:val="24"/>
        </w:rPr>
        <w:tab/>
      </w:r>
      <w:r>
        <w:rPr>
          <w:rFonts w:ascii="Garamond" w:hAnsi="Garamond"/>
          <w:b/>
          <w:bCs/>
          <w:sz w:val="24"/>
          <w:szCs w:val="24"/>
        </w:rPr>
        <w:t>Amen</w:t>
      </w:r>
    </w:p>
    <w:p w14:paraId="3C87B2EA"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b/>
          <w:bCs/>
          <w:sz w:val="24"/>
          <w:szCs w:val="24"/>
        </w:rPr>
      </w:pPr>
      <w:r>
        <w:rPr>
          <w:rFonts w:ascii="Garamond" w:hAnsi="Garamond"/>
          <w:b/>
          <w:bCs/>
          <w:sz w:val="24"/>
          <w:szCs w:val="24"/>
        </w:rPr>
        <w:t>PRAYER OF THE DAY</w:t>
      </w:r>
    </w:p>
    <w:p w14:paraId="3CE78BC8"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b/>
          <w:bCs/>
          <w:sz w:val="24"/>
          <w:szCs w:val="24"/>
        </w:rPr>
      </w:pPr>
      <w:r>
        <w:rPr>
          <w:rFonts w:ascii="Garamond" w:hAnsi="Garamond"/>
          <w:sz w:val="24"/>
          <w:szCs w:val="24"/>
        </w:rPr>
        <w:t>M:</w:t>
      </w:r>
      <w:r>
        <w:rPr>
          <w:rFonts w:ascii="Garamond" w:hAnsi="Garamond"/>
          <w:sz w:val="24"/>
          <w:szCs w:val="24"/>
        </w:rPr>
        <w:tab/>
        <w:t>The Lord be with you.</w:t>
      </w:r>
    </w:p>
    <w:p w14:paraId="19EA4A28"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 xml:space="preserve">And </w:t>
      </w:r>
      <w:proofErr w:type="gramStart"/>
      <w:r>
        <w:rPr>
          <w:rFonts w:ascii="Garamond" w:hAnsi="Garamond"/>
          <w:b/>
          <w:bCs/>
          <w:sz w:val="24"/>
          <w:szCs w:val="24"/>
        </w:rPr>
        <w:t>also</w:t>
      </w:r>
      <w:proofErr w:type="gramEnd"/>
      <w:r>
        <w:rPr>
          <w:rFonts w:ascii="Garamond" w:hAnsi="Garamond"/>
          <w:b/>
          <w:bCs/>
          <w:sz w:val="24"/>
          <w:szCs w:val="24"/>
        </w:rPr>
        <w:t xml:space="preserve"> with you.</w:t>
      </w:r>
    </w:p>
    <w:p w14:paraId="4C2B937B"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Let us pray.</w:t>
      </w:r>
    </w:p>
    <w:p w14:paraId="3EC5C34E" w14:textId="77777777" w:rsidR="003F0535" w:rsidRDefault="008949C2" w:rsidP="00925BEE">
      <w:pPr>
        <w:pStyle w:val="Body"/>
        <w:tabs>
          <w:tab w:val="left" w:pos="547"/>
        </w:tabs>
        <w:spacing w:before="120" w:after="120" w:line="254" w:lineRule="auto"/>
        <w:ind w:left="547" w:hanging="547"/>
        <w:rPr>
          <w:rFonts w:ascii="Garamond" w:eastAsia="Garamond" w:hAnsi="Garamond" w:cs="Garamond"/>
          <w:sz w:val="24"/>
          <w:szCs w:val="24"/>
        </w:rPr>
      </w:pPr>
      <w:r>
        <w:rPr>
          <w:rFonts w:ascii="Garamond" w:eastAsia="Garamond" w:hAnsi="Garamond" w:cs="Garamond"/>
          <w:sz w:val="24"/>
          <w:szCs w:val="24"/>
        </w:rPr>
        <w:tab/>
      </w:r>
      <w:r>
        <w:rPr>
          <w:rFonts w:ascii="Garamond" w:hAnsi="Garamond"/>
          <w:sz w:val="24"/>
          <w:szCs w:val="24"/>
        </w:rPr>
        <w:t xml:space="preserve">Lord our </w:t>
      </w:r>
      <w:r>
        <w:rPr>
          <w:rFonts w:ascii="Garamond" w:hAnsi="Garamond"/>
          <w:sz w:val="24"/>
          <w:szCs w:val="24"/>
        </w:rPr>
        <w:t>strength, the battle of good and evil rages within and around us, and our ancient foe tempts us with his deceits and empty promises. Keep us steadfast in your Word, and when we fall, raise us up again and restore us through your Son, Jesus Christ our Lord, who lives and reigns with you and the Holy Spirit, one God, now and forever.</w:t>
      </w:r>
    </w:p>
    <w:p w14:paraId="43E25736" w14:textId="77777777" w:rsidR="003F0535" w:rsidRDefault="008949C2" w:rsidP="00925BEE">
      <w:pPr>
        <w:pStyle w:val="Body"/>
        <w:tabs>
          <w:tab w:val="left" w:pos="547"/>
        </w:tabs>
        <w:spacing w:before="120" w:after="120" w:line="252"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eastAsia="Garamond" w:hAnsi="Garamond" w:cs="Garamond"/>
          <w:b/>
          <w:bCs/>
          <w:sz w:val="24"/>
          <w:szCs w:val="24"/>
        </w:rPr>
        <w:tab/>
      </w:r>
      <w:r>
        <w:rPr>
          <w:rFonts w:ascii="Garamond" w:hAnsi="Garamond"/>
          <w:b/>
          <w:bCs/>
          <w:sz w:val="24"/>
          <w:szCs w:val="24"/>
        </w:rPr>
        <w:t>Amen</w:t>
      </w:r>
    </w:p>
    <w:p w14:paraId="5D387E38" w14:textId="77777777" w:rsidR="003F0535" w:rsidRDefault="008949C2" w:rsidP="00925BEE">
      <w:pPr>
        <w:pStyle w:val="Body"/>
        <w:tabs>
          <w:tab w:val="left" w:pos="547"/>
        </w:tabs>
        <w:spacing w:before="360" w:after="0" w:line="252"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The Spirit of the Lord fills the world. Let us worship him.</w:t>
      </w:r>
    </w:p>
    <w:p w14:paraId="5B4F0EBF" w14:textId="77777777" w:rsidR="003F0535" w:rsidRDefault="008949C2" w:rsidP="00925BEE">
      <w:pPr>
        <w:pStyle w:val="Body"/>
        <w:tabs>
          <w:tab w:val="right" w:pos="8620"/>
        </w:tabs>
        <w:spacing w:before="360" w:after="80"/>
        <w:rPr>
          <w:rFonts w:ascii="Garamond" w:eastAsia="Garamond" w:hAnsi="Garamond" w:cs="Garamond"/>
          <w:sz w:val="24"/>
          <w:szCs w:val="24"/>
        </w:rPr>
      </w:pPr>
      <w:r>
        <w:rPr>
          <w:rFonts w:ascii="Garamond" w:hAnsi="Garamond"/>
          <w:b/>
          <w:bCs/>
          <w:sz w:val="24"/>
          <w:szCs w:val="24"/>
        </w:rPr>
        <w:t>O COME LET US SING TO THE LORD</w:t>
      </w:r>
    </w:p>
    <w:p w14:paraId="02F59E84" w14:textId="77777777" w:rsidR="003F0535" w:rsidRDefault="008949C2">
      <w:pPr>
        <w:pStyle w:val="Default"/>
        <w:spacing w:line="280" w:lineRule="atLeast"/>
        <w:rPr>
          <w:rFonts w:ascii="Garamond" w:eastAsia="Garamond" w:hAnsi="Garamond" w:cs="Garamond"/>
          <w:sz w:val="24"/>
          <w:szCs w:val="24"/>
        </w:rPr>
      </w:pPr>
      <w:r>
        <w:rPr>
          <w:rFonts w:ascii="Garamond" w:hAnsi="Garamond"/>
          <w:sz w:val="24"/>
          <w:szCs w:val="24"/>
        </w:rPr>
        <w:lastRenderedPageBreak/>
        <w:t xml:space="preserve">  </w:t>
      </w:r>
      <w:r>
        <w:rPr>
          <w:rFonts w:ascii="Garamond" w:eastAsia="Garamond" w:hAnsi="Garamond" w:cs="Garamond"/>
          <w:noProof/>
          <w:sz w:val="24"/>
          <w:szCs w:val="24"/>
        </w:rPr>
        <w:drawing>
          <wp:inline distT="0" distB="0" distL="0" distR="0" wp14:anchorId="7385A264" wp14:editId="7E86435C">
            <wp:extent cx="4657725" cy="904875"/>
            <wp:effectExtent l="0" t="0" r="9525" b="9525"/>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8"/>
                    <a:stretch>
                      <a:fillRect/>
                    </a:stretch>
                  </pic:blipFill>
                  <pic:spPr>
                    <a:xfrm>
                      <a:off x="0" y="0"/>
                      <a:ext cx="4659393" cy="905199"/>
                    </a:xfrm>
                    <a:prstGeom prst="rect">
                      <a:avLst/>
                    </a:prstGeom>
                    <a:ln w="12700" cap="flat">
                      <a:noFill/>
                      <a:miter lim="400000"/>
                    </a:ln>
                    <a:effectLst/>
                  </pic:spPr>
                </pic:pic>
              </a:graphicData>
            </a:graphic>
          </wp:inline>
        </w:drawing>
      </w:r>
    </w:p>
    <w:p w14:paraId="23CEDB5D"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522C3FEA" wp14:editId="65DF5979">
            <wp:extent cx="4705350" cy="1285875"/>
            <wp:effectExtent l="0" t="0" r="0" b="9525"/>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9"/>
                    <a:stretch>
                      <a:fillRect/>
                    </a:stretch>
                  </pic:blipFill>
                  <pic:spPr>
                    <a:xfrm>
                      <a:off x="0" y="0"/>
                      <a:ext cx="4707714" cy="1286521"/>
                    </a:xfrm>
                    <a:prstGeom prst="rect">
                      <a:avLst/>
                    </a:prstGeom>
                    <a:ln w="12700" cap="flat">
                      <a:noFill/>
                      <a:miter lim="400000"/>
                    </a:ln>
                    <a:effectLst/>
                  </pic:spPr>
                </pic:pic>
              </a:graphicData>
            </a:graphic>
          </wp:inline>
        </w:drawing>
      </w:r>
    </w:p>
    <w:p w14:paraId="51C2351C"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495266D7" wp14:editId="3760F265">
            <wp:extent cx="4705350" cy="1314450"/>
            <wp:effectExtent l="0" t="0" r="0" b="0"/>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10"/>
                    <a:stretch>
                      <a:fillRect/>
                    </a:stretch>
                  </pic:blipFill>
                  <pic:spPr>
                    <a:xfrm>
                      <a:off x="0" y="0"/>
                      <a:ext cx="4706642" cy="1314811"/>
                    </a:xfrm>
                    <a:prstGeom prst="rect">
                      <a:avLst/>
                    </a:prstGeom>
                    <a:ln w="12700" cap="flat">
                      <a:noFill/>
                      <a:miter lim="400000"/>
                    </a:ln>
                    <a:effectLst/>
                  </pic:spPr>
                </pic:pic>
              </a:graphicData>
            </a:graphic>
          </wp:inline>
        </w:drawing>
      </w:r>
    </w:p>
    <w:p w14:paraId="227C581A"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2AE2C66D" wp14:editId="7BAF4743">
            <wp:extent cx="4648200" cy="1419225"/>
            <wp:effectExtent l="0" t="0" r="0" b="9525"/>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11"/>
                    <a:stretch>
                      <a:fillRect/>
                    </a:stretch>
                  </pic:blipFill>
                  <pic:spPr>
                    <a:xfrm>
                      <a:off x="0" y="0"/>
                      <a:ext cx="4650263" cy="1419855"/>
                    </a:xfrm>
                    <a:prstGeom prst="rect">
                      <a:avLst/>
                    </a:prstGeom>
                    <a:ln w="12700" cap="flat">
                      <a:noFill/>
                      <a:miter lim="400000"/>
                    </a:ln>
                    <a:effectLst/>
                  </pic:spPr>
                </pic:pic>
              </a:graphicData>
            </a:graphic>
          </wp:inline>
        </w:drawing>
      </w:r>
    </w:p>
    <w:p w14:paraId="174CAAA0" w14:textId="77777777" w:rsidR="003F0535" w:rsidRDefault="008949C2" w:rsidP="00507636">
      <w:pPr>
        <w:pStyle w:val="NormalWeb"/>
        <w:tabs>
          <w:tab w:val="right" w:pos="8620"/>
        </w:tabs>
        <w:spacing w:before="480" w:after="0" w:line="252" w:lineRule="auto"/>
        <w:ind w:left="540" w:hanging="540"/>
        <w:rPr>
          <w:rFonts w:ascii="Garamond" w:eastAsia="Garamond" w:hAnsi="Garamond" w:cs="Garamond"/>
        </w:rPr>
      </w:pPr>
      <w:r>
        <w:rPr>
          <w:rFonts w:ascii="Garamond" w:hAnsi="Garamond"/>
          <w:b/>
          <w:bCs/>
        </w:rPr>
        <w:t>FIRST LESSON</w:t>
      </w:r>
      <w:r>
        <w:rPr>
          <w:rFonts w:ascii="Garamond" w:hAnsi="Garamond"/>
          <w:b/>
          <w:bCs/>
        </w:rPr>
        <w:tab/>
      </w:r>
      <w:r>
        <w:rPr>
          <w:rFonts w:ascii="Garamond" w:hAnsi="Garamond"/>
          <w:i/>
          <w:iCs/>
        </w:rPr>
        <w:t>1 Samuel 17:4-11,32-40,45-59</w:t>
      </w:r>
    </w:p>
    <w:p w14:paraId="733A730B" w14:textId="77777777" w:rsidR="003F0535" w:rsidRDefault="008949C2">
      <w:pPr>
        <w:pStyle w:val="Body"/>
        <w:shd w:val="clear" w:color="auto" w:fill="FFFFFF"/>
        <w:spacing w:before="40" w:after="160" w:line="252" w:lineRule="auto"/>
        <w:rPr>
          <w:rFonts w:ascii="Garamond" w:hAnsi="Garamond"/>
          <w:i/>
          <w:iCs/>
          <w:sz w:val="24"/>
          <w:szCs w:val="24"/>
        </w:rPr>
      </w:pPr>
      <w:r>
        <w:rPr>
          <w:rFonts w:ascii="Garamond" w:hAnsi="Garamond"/>
          <w:i/>
          <w:iCs/>
          <w:sz w:val="24"/>
          <w:szCs w:val="24"/>
        </w:rPr>
        <w:t xml:space="preserve">The Lord </w:t>
      </w:r>
      <w:proofErr w:type="gramStart"/>
      <w:r>
        <w:rPr>
          <w:rFonts w:ascii="Garamond" w:hAnsi="Garamond"/>
          <w:i/>
          <w:iCs/>
          <w:sz w:val="24"/>
          <w:szCs w:val="24"/>
        </w:rPr>
        <w:t>raised up</w:t>
      </w:r>
      <w:proofErr w:type="gramEnd"/>
      <w:r>
        <w:rPr>
          <w:rFonts w:ascii="Garamond" w:hAnsi="Garamond"/>
          <w:i/>
          <w:iCs/>
          <w:sz w:val="24"/>
          <w:szCs w:val="24"/>
        </w:rPr>
        <w:t xml:space="preserve"> </w:t>
      </w:r>
      <w:r>
        <w:rPr>
          <w:rFonts w:ascii="Garamond" w:hAnsi="Garamond"/>
          <w:i/>
          <w:iCs/>
          <w:sz w:val="24"/>
          <w:szCs w:val="24"/>
        </w:rPr>
        <w:t xml:space="preserve">David to be the champion for his </w:t>
      </w:r>
      <w:proofErr w:type="gramStart"/>
      <w:r>
        <w:rPr>
          <w:rFonts w:ascii="Garamond" w:hAnsi="Garamond"/>
          <w:i/>
          <w:iCs/>
          <w:sz w:val="24"/>
          <w:szCs w:val="24"/>
        </w:rPr>
        <w:t>people, and</w:t>
      </w:r>
      <w:proofErr w:type="gramEnd"/>
      <w:r>
        <w:rPr>
          <w:rFonts w:ascii="Garamond" w:hAnsi="Garamond"/>
          <w:i/>
          <w:iCs/>
          <w:sz w:val="24"/>
          <w:szCs w:val="24"/>
        </w:rPr>
        <w:t xml:space="preserve"> won the battle on David</w:t>
      </w:r>
      <w:r>
        <w:rPr>
          <w:rFonts w:ascii="Garamond" w:hAnsi="Garamond"/>
          <w:i/>
          <w:iCs/>
          <w:sz w:val="24"/>
          <w:szCs w:val="24"/>
        </w:rPr>
        <w:t>’</w:t>
      </w:r>
      <w:r>
        <w:rPr>
          <w:rFonts w:ascii="Garamond" w:hAnsi="Garamond"/>
          <w:i/>
          <w:iCs/>
          <w:sz w:val="24"/>
          <w:szCs w:val="24"/>
        </w:rPr>
        <w:t>s behalf.</w:t>
      </w:r>
    </w:p>
    <w:p w14:paraId="1D8C82AB" w14:textId="264BDF1A" w:rsid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4 </w:t>
      </w:r>
      <w:r w:rsidRPr="00507636">
        <w:rPr>
          <w:rFonts w:ascii="Garamond" w:eastAsia="Times New Roman" w:hAnsi="Garamond" w:cs="Segoe UI"/>
          <w:color w:val="000000"/>
          <w:bdr w:val="none" w:sz="0" w:space="0" w:color="auto"/>
        </w:rPr>
        <w:t>A champion named Goliath, who was from Gath, came out of the Philistine camp. His height was six cubits and a span. </w:t>
      </w:r>
      <w:r w:rsidRPr="00507636">
        <w:rPr>
          <w:rFonts w:ascii="Garamond" w:eastAsia="Times New Roman" w:hAnsi="Garamond" w:cs="Segoe UI"/>
          <w:b/>
          <w:bCs/>
          <w:color w:val="000000"/>
          <w:bdr w:val="none" w:sz="0" w:space="0" w:color="auto"/>
          <w:vertAlign w:val="superscript"/>
        </w:rPr>
        <w:t>5 </w:t>
      </w:r>
      <w:r w:rsidRPr="00507636">
        <w:rPr>
          <w:rFonts w:ascii="Garamond" w:eastAsia="Times New Roman" w:hAnsi="Garamond" w:cs="Segoe UI"/>
          <w:color w:val="000000"/>
          <w:bdr w:val="none" w:sz="0" w:space="0" w:color="auto"/>
        </w:rPr>
        <w:t>He had a bronze helmet on his head and wore a coat of scale armor of bronze weighing five thousand shekels; </w:t>
      </w:r>
      <w:r w:rsidRPr="00507636">
        <w:rPr>
          <w:rFonts w:ascii="Garamond" w:eastAsia="Times New Roman" w:hAnsi="Garamond" w:cs="Segoe UI"/>
          <w:b/>
          <w:bCs/>
          <w:color w:val="000000"/>
          <w:bdr w:val="none" w:sz="0" w:space="0" w:color="auto"/>
          <w:vertAlign w:val="superscript"/>
        </w:rPr>
        <w:t>6 </w:t>
      </w:r>
      <w:r w:rsidRPr="00507636">
        <w:rPr>
          <w:rFonts w:ascii="Garamond" w:eastAsia="Times New Roman" w:hAnsi="Garamond" w:cs="Segoe UI"/>
          <w:color w:val="000000"/>
          <w:bdr w:val="none" w:sz="0" w:space="0" w:color="auto"/>
        </w:rPr>
        <w:t xml:space="preserve">on his legs he wore bronze </w:t>
      </w:r>
      <w:proofErr w:type="gramStart"/>
      <w:r w:rsidRPr="00507636">
        <w:rPr>
          <w:rFonts w:ascii="Garamond" w:eastAsia="Times New Roman" w:hAnsi="Garamond" w:cs="Segoe UI"/>
          <w:color w:val="000000"/>
          <w:bdr w:val="none" w:sz="0" w:space="0" w:color="auto"/>
        </w:rPr>
        <w:t>greaves</w:t>
      </w:r>
      <w:proofErr w:type="gramEnd"/>
      <w:r w:rsidRPr="00507636">
        <w:rPr>
          <w:rFonts w:ascii="Garamond" w:eastAsia="Times New Roman" w:hAnsi="Garamond" w:cs="Segoe UI"/>
          <w:color w:val="000000"/>
          <w:bdr w:val="none" w:sz="0" w:space="0" w:color="auto"/>
        </w:rPr>
        <w:t>, and a bronze javelin was slung on his back. </w:t>
      </w:r>
      <w:r w:rsidRPr="00507636">
        <w:rPr>
          <w:rFonts w:ascii="Garamond" w:eastAsia="Times New Roman" w:hAnsi="Garamond" w:cs="Segoe UI"/>
          <w:b/>
          <w:bCs/>
          <w:color w:val="000000"/>
          <w:bdr w:val="none" w:sz="0" w:space="0" w:color="auto"/>
          <w:vertAlign w:val="superscript"/>
        </w:rPr>
        <w:t>7 </w:t>
      </w:r>
      <w:r w:rsidRPr="00507636">
        <w:rPr>
          <w:rFonts w:ascii="Garamond" w:eastAsia="Times New Roman" w:hAnsi="Garamond" w:cs="Segoe UI"/>
          <w:color w:val="000000"/>
          <w:bdr w:val="none" w:sz="0" w:space="0" w:color="auto"/>
        </w:rPr>
        <w:t>His spear shaft was like a weaver’s rod, and its iron point weighed six hundred shekels. His shield bearer went ahead of him.</w:t>
      </w:r>
    </w:p>
    <w:p w14:paraId="5D4FDAA8"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p>
    <w:p w14:paraId="327D93F8"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120"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lastRenderedPageBreak/>
        <w:t>8 </w:t>
      </w:r>
      <w:r w:rsidRPr="00507636">
        <w:rPr>
          <w:rFonts w:ascii="Garamond" w:eastAsia="Times New Roman" w:hAnsi="Garamond" w:cs="Segoe UI"/>
          <w:color w:val="000000"/>
          <w:bdr w:val="none" w:sz="0" w:space="0" w:color="auto"/>
        </w:rPr>
        <w:t>Goliath stood and shouted to the ranks of Israel, “Why do you come out and line up for battle? Am I not a Philistine, and are you not the servants of Saul? Choose a man and have him come down to me. </w:t>
      </w:r>
      <w:r w:rsidRPr="00507636">
        <w:rPr>
          <w:rFonts w:ascii="Garamond" w:eastAsia="Times New Roman" w:hAnsi="Garamond" w:cs="Segoe UI"/>
          <w:b/>
          <w:bCs/>
          <w:color w:val="000000"/>
          <w:bdr w:val="none" w:sz="0" w:space="0" w:color="auto"/>
          <w:vertAlign w:val="superscript"/>
        </w:rPr>
        <w:t>9 </w:t>
      </w:r>
      <w:r w:rsidRPr="00507636">
        <w:rPr>
          <w:rFonts w:ascii="Garamond" w:eastAsia="Times New Roman" w:hAnsi="Garamond" w:cs="Segoe UI"/>
          <w:color w:val="000000"/>
          <w:bdr w:val="none" w:sz="0" w:space="0" w:color="auto"/>
        </w:rPr>
        <w:t xml:space="preserve">If he </w:t>
      </w:r>
      <w:proofErr w:type="gramStart"/>
      <w:r w:rsidRPr="00507636">
        <w:rPr>
          <w:rFonts w:ascii="Garamond" w:eastAsia="Times New Roman" w:hAnsi="Garamond" w:cs="Segoe UI"/>
          <w:color w:val="000000"/>
          <w:bdr w:val="none" w:sz="0" w:space="0" w:color="auto"/>
        </w:rPr>
        <w:t>is able to</w:t>
      </w:r>
      <w:proofErr w:type="gramEnd"/>
      <w:r w:rsidRPr="00507636">
        <w:rPr>
          <w:rFonts w:ascii="Garamond" w:eastAsia="Times New Roman" w:hAnsi="Garamond" w:cs="Segoe UI"/>
          <w:color w:val="000000"/>
          <w:bdr w:val="none" w:sz="0" w:space="0" w:color="auto"/>
        </w:rPr>
        <w:t xml:space="preserve"> fight and kill me, we will become your subjects; but if I overcome him and kill him, you will become our subjects and serve us.” </w:t>
      </w:r>
      <w:r w:rsidRPr="00507636">
        <w:rPr>
          <w:rFonts w:ascii="Garamond" w:eastAsia="Times New Roman" w:hAnsi="Garamond" w:cs="Segoe UI"/>
          <w:b/>
          <w:bCs/>
          <w:color w:val="000000"/>
          <w:bdr w:val="none" w:sz="0" w:space="0" w:color="auto"/>
          <w:vertAlign w:val="superscript"/>
        </w:rPr>
        <w:t>10 </w:t>
      </w:r>
      <w:r w:rsidRPr="00507636">
        <w:rPr>
          <w:rFonts w:ascii="Garamond" w:eastAsia="Times New Roman" w:hAnsi="Garamond" w:cs="Segoe UI"/>
          <w:color w:val="000000"/>
          <w:bdr w:val="none" w:sz="0" w:space="0" w:color="auto"/>
        </w:rPr>
        <w:t>Then the Philistine said, “This day I defy the armies of Israel! Give me a man and let us fight each other.” </w:t>
      </w:r>
      <w:r w:rsidRPr="00507636">
        <w:rPr>
          <w:rFonts w:ascii="Garamond" w:eastAsia="Times New Roman" w:hAnsi="Garamond" w:cs="Segoe UI"/>
          <w:b/>
          <w:bCs/>
          <w:color w:val="000000"/>
          <w:bdr w:val="none" w:sz="0" w:space="0" w:color="auto"/>
          <w:vertAlign w:val="superscript"/>
        </w:rPr>
        <w:t>11 </w:t>
      </w:r>
      <w:r w:rsidRPr="00507636">
        <w:rPr>
          <w:rFonts w:ascii="Garamond" w:eastAsia="Times New Roman" w:hAnsi="Garamond" w:cs="Segoe UI"/>
          <w:color w:val="000000"/>
          <w:bdr w:val="none" w:sz="0" w:space="0" w:color="auto"/>
        </w:rPr>
        <w:t>On hearing the Philistine’s words, Saul and all the Israelites were dismayed and terrified.</w:t>
      </w:r>
    </w:p>
    <w:p w14:paraId="347CDEB8"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32 </w:t>
      </w:r>
      <w:r w:rsidRPr="00507636">
        <w:rPr>
          <w:rFonts w:ascii="Garamond" w:eastAsia="Times New Roman" w:hAnsi="Garamond" w:cs="Segoe UI"/>
          <w:color w:val="000000"/>
          <w:bdr w:val="none" w:sz="0" w:space="0" w:color="auto"/>
        </w:rPr>
        <w:t>David said to Saul, “Let no one lose heart on account of this Philistine; your servant will go and fight him.”</w:t>
      </w:r>
    </w:p>
    <w:p w14:paraId="3578FEC1"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33 </w:t>
      </w:r>
      <w:r w:rsidRPr="00507636">
        <w:rPr>
          <w:rFonts w:ascii="Garamond" w:eastAsia="Times New Roman" w:hAnsi="Garamond" w:cs="Segoe UI"/>
          <w:color w:val="000000"/>
          <w:bdr w:val="none" w:sz="0" w:space="0" w:color="auto"/>
        </w:rPr>
        <w:t>Saul replied, “You are not able to go out against this Philistine and fight him; you are only a young man, and he has been a warrior from his youth.”</w:t>
      </w:r>
    </w:p>
    <w:p w14:paraId="7DD1F7A5"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34 </w:t>
      </w:r>
      <w:r w:rsidRPr="00507636">
        <w:rPr>
          <w:rFonts w:ascii="Garamond" w:eastAsia="Times New Roman" w:hAnsi="Garamond" w:cs="Segoe UI"/>
          <w:color w:val="000000"/>
          <w:bdr w:val="none" w:sz="0" w:space="0" w:color="auto"/>
        </w:rPr>
        <w:t>But David said to Saul, “Your servant has been keeping his father’s sheep. When a lion or a bear came and carried off a sheep from the flock, </w:t>
      </w:r>
      <w:r w:rsidRPr="00507636">
        <w:rPr>
          <w:rFonts w:ascii="Garamond" w:eastAsia="Times New Roman" w:hAnsi="Garamond" w:cs="Segoe UI"/>
          <w:b/>
          <w:bCs/>
          <w:color w:val="000000"/>
          <w:bdr w:val="none" w:sz="0" w:space="0" w:color="auto"/>
          <w:vertAlign w:val="superscript"/>
        </w:rPr>
        <w:t>35 </w:t>
      </w:r>
      <w:r w:rsidRPr="00507636">
        <w:rPr>
          <w:rFonts w:ascii="Garamond" w:eastAsia="Times New Roman" w:hAnsi="Garamond" w:cs="Segoe UI"/>
          <w:color w:val="000000"/>
          <w:bdr w:val="none" w:sz="0" w:space="0" w:color="auto"/>
        </w:rPr>
        <w:t>I went after it, struck it and rescued the sheep from its mouth. When it turned on me, I seized it by its hair, struck it and killed it. </w:t>
      </w:r>
      <w:r w:rsidRPr="00507636">
        <w:rPr>
          <w:rFonts w:ascii="Garamond" w:eastAsia="Times New Roman" w:hAnsi="Garamond" w:cs="Segoe UI"/>
          <w:b/>
          <w:bCs/>
          <w:color w:val="000000"/>
          <w:bdr w:val="none" w:sz="0" w:space="0" w:color="auto"/>
          <w:vertAlign w:val="superscript"/>
        </w:rPr>
        <w:t>36 </w:t>
      </w:r>
      <w:r w:rsidRPr="00507636">
        <w:rPr>
          <w:rFonts w:ascii="Garamond" w:eastAsia="Times New Roman" w:hAnsi="Garamond" w:cs="Segoe UI"/>
          <w:color w:val="000000"/>
          <w:bdr w:val="none" w:sz="0" w:space="0" w:color="auto"/>
        </w:rPr>
        <w:t>Your servant has killed both the lion and the bear; this uncircumcised Philistine will be like one of them, because he has defied the armies of the living God. </w:t>
      </w:r>
      <w:r w:rsidRPr="00507636">
        <w:rPr>
          <w:rFonts w:ascii="Garamond" w:eastAsia="Times New Roman" w:hAnsi="Garamond" w:cs="Segoe UI"/>
          <w:b/>
          <w:bCs/>
          <w:color w:val="000000"/>
          <w:bdr w:val="none" w:sz="0" w:space="0" w:color="auto"/>
          <w:vertAlign w:val="superscript"/>
        </w:rPr>
        <w:t>37 </w:t>
      </w:r>
      <w:r w:rsidRPr="00507636">
        <w:rPr>
          <w:rFonts w:ascii="Garamond" w:eastAsia="Times New Roman" w:hAnsi="Garamond" w:cs="Segoe UI"/>
          <w:color w:val="000000"/>
          <w:bdr w:val="none" w:sz="0" w:space="0" w:color="auto"/>
        </w:rPr>
        <w:t>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 xml:space="preserve"> who rescued me from the paw of the lion and the paw of the bear will rescue me from the hand of this </w:t>
      </w:r>
      <w:proofErr w:type="gramStart"/>
      <w:r w:rsidRPr="00507636">
        <w:rPr>
          <w:rFonts w:ascii="Garamond" w:eastAsia="Times New Roman" w:hAnsi="Garamond" w:cs="Segoe UI"/>
          <w:color w:val="000000"/>
          <w:bdr w:val="none" w:sz="0" w:space="0" w:color="auto"/>
        </w:rPr>
        <w:t>Philistine.”</w:t>
      </w:r>
      <w:proofErr w:type="gramEnd"/>
    </w:p>
    <w:p w14:paraId="7B16645B"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color w:val="000000"/>
          <w:bdr w:val="none" w:sz="0" w:space="0" w:color="auto"/>
        </w:rPr>
        <w:t>Saul said to David, “Go, and 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 be with you.”</w:t>
      </w:r>
    </w:p>
    <w:p w14:paraId="2514FB29"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38 </w:t>
      </w:r>
      <w:r w:rsidRPr="00507636">
        <w:rPr>
          <w:rFonts w:ascii="Garamond" w:eastAsia="Times New Roman" w:hAnsi="Garamond" w:cs="Segoe UI"/>
          <w:color w:val="000000"/>
          <w:bdr w:val="none" w:sz="0" w:space="0" w:color="auto"/>
        </w:rPr>
        <w:t>Then Saul dressed David in his own tunic. He put a coat of armor on him and a bronze helmet on his head. </w:t>
      </w:r>
      <w:r w:rsidRPr="00507636">
        <w:rPr>
          <w:rFonts w:ascii="Garamond" w:eastAsia="Times New Roman" w:hAnsi="Garamond" w:cs="Segoe UI"/>
          <w:b/>
          <w:bCs/>
          <w:color w:val="000000"/>
          <w:bdr w:val="none" w:sz="0" w:space="0" w:color="auto"/>
          <w:vertAlign w:val="superscript"/>
        </w:rPr>
        <w:t>39 </w:t>
      </w:r>
      <w:r w:rsidRPr="00507636">
        <w:rPr>
          <w:rFonts w:ascii="Garamond" w:eastAsia="Times New Roman" w:hAnsi="Garamond" w:cs="Segoe UI"/>
          <w:color w:val="000000"/>
          <w:bdr w:val="none" w:sz="0" w:space="0" w:color="auto"/>
        </w:rPr>
        <w:t>David fastened on his sword over the tunic and tried walking around, because he was not used to them.</w:t>
      </w:r>
    </w:p>
    <w:p w14:paraId="30F4105D"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after="120" w:line="247" w:lineRule="auto"/>
        <w:rPr>
          <w:rFonts w:ascii="Garamond" w:eastAsia="Times New Roman" w:hAnsi="Garamond" w:cs="Segoe UI"/>
          <w:color w:val="000000"/>
          <w:bdr w:val="none" w:sz="0" w:space="0" w:color="auto"/>
        </w:rPr>
      </w:pPr>
      <w:r w:rsidRPr="00507636">
        <w:rPr>
          <w:rFonts w:ascii="Garamond" w:eastAsia="Times New Roman" w:hAnsi="Garamond" w:cs="Segoe UI"/>
          <w:color w:val="000000"/>
          <w:bdr w:val="none" w:sz="0" w:space="0" w:color="auto"/>
        </w:rPr>
        <w:t xml:space="preserve">“I cannot go in these,” he said to Saul, “because I am not used to them.” </w:t>
      </w:r>
      <w:proofErr w:type="gramStart"/>
      <w:r w:rsidRPr="00507636">
        <w:rPr>
          <w:rFonts w:ascii="Garamond" w:eastAsia="Times New Roman" w:hAnsi="Garamond" w:cs="Segoe UI"/>
          <w:color w:val="000000"/>
          <w:bdr w:val="none" w:sz="0" w:space="0" w:color="auto"/>
        </w:rPr>
        <w:t>So</w:t>
      </w:r>
      <w:proofErr w:type="gramEnd"/>
      <w:r w:rsidRPr="00507636">
        <w:rPr>
          <w:rFonts w:ascii="Garamond" w:eastAsia="Times New Roman" w:hAnsi="Garamond" w:cs="Segoe UI"/>
          <w:color w:val="000000"/>
          <w:bdr w:val="none" w:sz="0" w:space="0" w:color="auto"/>
        </w:rPr>
        <w:t xml:space="preserve"> he took them off. </w:t>
      </w:r>
      <w:r w:rsidRPr="00507636">
        <w:rPr>
          <w:rFonts w:ascii="Garamond" w:eastAsia="Times New Roman" w:hAnsi="Garamond" w:cs="Segoe UI"/>
          <w:b/>
          <w:bCs/>
          <w:color w:val="000000"/>
          <w:bdr w:val="none" w:sz="0" w:space="0" w:color="auto"/>
          <w:vertAlign w:val="superscript"/>
        </w:rPr>
        <w:t>40 </w:t>
      </w:r>
      <w:r w:rsidRPr="00507636">
        <w:rPr>
          <w:rFonts w:ascii="Garamond" w:eastAsia="Times New Roman" w:hAnsi="Garamond" w:cs="Segoe UI"/>
          <w:color w:val="000000"/>
          <w:bdr w:val="none" w:sz="0" w:space="0" w:color="auto"/>
        </w:rPr>
        <w:t>Then he took his staff in his hand, chose five smooth stones from the stream, put them in the pouch of his shepherd’s bag and, with his sling in his hand, approached the Philistine.</w:t>
      </w:r>
    </w:p>
    <w:p w14:paraId="58FB2E7D"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45 </w:t>
      </w:r>
      <w:r w:rsidRPr="00507636">
        <w:rPr>
          <w:rFonts w:ascii="Garamond" w:eastAsia="Times New Roman" w:hAnsi="Garamond" w:cs="Segoe UI"/>
          <w:color w:val="000000"/>
          <w:bdr w:val="none" w:sz="0" w:space="0" w:color="auto"/>
        </w:rPr>
        <w:t>David said to the Philistine, “You come against me with sword and spear and javelin, but I come against you in the name of 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 Almighty, the God of the armies of Israel, whom you have defied. </w:t>
      </w:r>
      <w:r w:rsidRPr="00507636">
        <w:rPr>
          <w:rFonts w:ascii="Garamond" w:eastAsia="Times New Roman" w:hAnsi="Garamond" w:cs="Segoe UI"/>
          <w:b/>
          <w:bCs/>
          <w:color w:val="000000"/>
          <w:bdr w:val="none" w:sz="0" w:space="0" w:color="auto"/>
          <w:vertAlign w:val="superscript"/>
        </w:rPr>
        <w:t>46 </w:t>
      </w:r>
      <w:r w:rsidRPr="00507636">
        <w:rPr>
          <w:rFonts w:ascii="Garamond" w:eastAsia="Times New Roman" w:hAnsi="Garamond" w:cs="Segoe UI"/>
          <w:color w:val="000000"/>
          <w:bdr w:val="none" w:sz="0" w:space="0" w:color="auto"/>
        </w:rPr>
        <w:t>This day 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 will deliver you into my hands, and I’ll strike you down and cut off your head. This very day I will give the carcasses of the Philistine army to the birds and the wild animals, and the whole world will know that there is a God in Israel. </w:t>
      </w:r>
      <w:r w:rsidRPr="00507636">
        <w:rPr>
          <w:rFonts w:ascii="Garamond" w:eastAsia="Times New Roman" w:hAnsi="Garamond" w:cs="Segoe UI"/>
          <w:b/>
          <w:bCs/>
          <w:color w:val="000000"/>
          <w:bdr w:val="none" w:sz="0" w:space="0" w:color="auto"/>
          <w:vertAlign w:val="superscript"/>
        </w:rPr>
        <w:t>47 </w:t>
      </w:r>
      <w:r w:rsidRPr="00507636">
        <w:rPr>
          <w:rFonts w:ascii="Garamond" w:eastAsia="Times New Roman" w:hAnsi="Garamond" w:cs="Segoe UI"/>
          <w:color w:val="000000"/>
          <w:bdr w:val="none" w:sz="0" w:space="0" w:color="auto"/>
        </w:rPr>
        <w:t>All those gathered here will know that it is not by sword or spear that 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 saves; for the battle is the </w:t>
      </w:r>
      <w:r w:rsidRPr="00507636">
        <w:rPr>
          <w:rFonts w:ascii="Garamond" w:eastAsia="Times New Roman" w:hAnsi="Garamond" w:cs="Segoe UI"/>
          <w:smallCaps/>
          <w:color w:val="000000"/>
          <w:bdr w:val="none" w:sz="0" w:space="0" w:color="auto"/>
        </w:rPr>
        <w:t>Lord</w:t>
      </w:r>
      <w:r w:rsidRPr="00507636">
        <w:rPr>
          <w:rFonts w:ascii="Garamond" w:eastAsia="Times New Roman" w:hAnsi="Garamond" w:cs="Segoe UI"/>
          <w:color w:val="000000"/>
          <w:bdr w:val="none" w:sz="0" w:space="0" w:color="auto"/>
        </w:rPr>
        <w:t>’s, and he will give all of you into our hands.”</w:t>
      </w:r>
    </w:p>
    <w:p w14:paraId="37334914" w14:textId="11649D1D"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48 </w:t>
      </w:r>
      <w:r w:rsidRPr="00507636">
        <w:rPr>
          <w:rFonts w:ascii="Garamond" w:eastAsia="Times New Roman" w:hAnsi="Garamond" w:cs="Segoe UI"/>
          <w:color w:val="000000"/>
          <w:bdr w:val="none" w:sz="0" w:space="0" w:color="auto"/>
        </w:rPr>
        <w:t>As the Philistine moved closer to attack him, David ran quickly toward the battle line to meet him. </w:t>
      </w:r>
      <w:r w:rsidRPr="00507636">
        <w:rPr>
          <w:rFonts w:ascii="Garamond" w:eastAsia="Times New Roman" w:hAnsi="Garamond" w:cs="Segoe UI"/>
          <w:b/>
          <w:bCs/>
          <w:color w:val="000000"/>
          <w:bdr w:val="none" w:sz="0" w:space="0" w:color="auto"/>
          <w:vertAlign w:val="superscript"/>
        </w:rPr>
        <w:t>49 </w:t>
      </w:r>
      <w:r w:rsidRPr="00507636">
        <w:rPr>
          <w:rFonts w:ascii="Garamond" w:eastAsia="Times New Roman" w:hAnsi="Garamond" w:cs="Segoe UI"/>
          <w:color w:val="000000"/>
          <w:bdr w:val="none" w:sz="0" w:space="0" w:color="auto"/>
        </w:rPr>
        <w:t>Reaching into his bag and taking out a stone, he slung it and struck the Philistine on the forehead. The stone sank into his forehead, and he fell face</w:t>
      </w:r>
      <w:r>
        <w:rPr>
          <w:rFonts w:ascii="Garamond" w:eastAsia="Times New Roman" w:hAnsi="Garamond" w:cs="Segoe UI"/>
          <w:color w:val="000000"/>
          <w:bdr w:val="none" w:sz="0" w:space="0" w:color="auto"/>
        </w:rPr>
        <w:t>-</w:t>
      </w:r>
      <w:r w:rsidRPr="00507636">
        <w:rPr>
          <w:rFonts w:ascii="Garamond" w:eastAsia="Times New Roman" w:hAnsi="Garamond" w:cs="Segoe UI"/>
          <w:color w:val="000000"/>
          <w:bdr w:val="none" w:sz="0" w:space="0" w:color="auto"/>
        </w:rPr>
        <w:t>down on the ground.</w:t>
      </w:r>
    </w:p>
    <w:p w14:paraId="45874BAC"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50 </w:t>
      </w:r>
      <w:r w:rsidRPr="00507636">
        <w:rPr>
          <w:rFonts w:ascii="Garamond" w:eastAsia="Times New Roman" w:hAnsi="Garamond" w:cs="Segoe UI"/>
          <w:color w:val="000000"/>
          <w:bdr w:val="none" w:sz="0" w:space="0" w:color="auto"/>
        </w:rPr>
        <w:t xml:space="preserve">So David triumphed over the Philistine with a sling and a stone; without a sword in his </w:t>
      </w:r>
      <w:proofErr w:type="gramStart"/>
      <w:r w:rsidRPr="00507636">
        <w:rPr>
          <w:rFonts w:ascii="Garamond" w:eastAsia="Times New Roman" w:hAnsi="Garamond" w:cs="Segoe UI"/>
          <w:color w:val="000000"/>
          <w:bdr w:val="none" w:sz="0" w:space="0" w:color="auto"/>
        </w:rPr>
        <w:t>hand</w:t>
      </w:r>
      <w:proofErr w:type="gramEnd"/>
      <w:r w:rsidRPr="00507636">
        <w:rPr>
          <w:rFonts w:ascii="Garamond" w:eastAsia="Times New Roman" w:hAnsi="Garamond" w:cs="Segoe UI"/>
          <w:color w:val="000000"/>
          <w:bdr w:val="none" w:sz="0" w:space="0" w:color="auto"/>
        </w:rPr>
        <w:t xml:space="preserve"> he struck down the Philistine and killed him.</w:t>
      </w:r>
    </w:p>
    <w:p w14:paraId="1EE275A8" w14:textId="77777777" w:rsid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b/>
          <w:bCs/>
          <w:color w:val="000000"/>
          <w:bdr w:val="none" w:sz="0" w:space="0" w:color="auto"/>
          <w:vertAlign w:val="superscript"/>
        </w:rPr>
      </w:pPr>
    </w:p>
    <w:p w14:paraId="726EE34B" w14:textId="00F3AA8C"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51 </w:t>
      </w:r>
      <w:r w:rsidRPr="00507636">
        <w:rPr>
          <w:rFonts w:ascii="Garamond" w:eastAsia="Times New Roman" w:hAnsi="Garamond" w:cs="Segoe UI"/>
          <w:color w:val="000000"/>
          <w:bdr w:val="none" w:sz="0" w:space="0" w:color="auto"/>
        </w:rPr>
        <w:t>David ran and stood over him. He took hold of the Philistine’s sword and drew it from the sheath. After he killed him, he cut off his head with the sword.</w:t>
      </w:r>
    </w:p>
    <w:p w14:paraId="23129DF9"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color w:val="000000"/>
          <w:bdr w:val="none" w:sz="0" w:space="0" w:color="auto"/>
        </w:rPr>
        <w:t>When the Philistines saw that their hero was dead, they turned and ran. </w:t>
      </w:r>
      <w:r w:rsidRPr="00507636">
        <w:rPr>
          <w:rFonts w:ascii="Garamond" w:eastAsia="Times New Roman" w:hAnsi="Garamond" w:cs="Segoe UI"/>
          <w:b/>
          <w:bCs/>
          <w:color w:val="000000"/>
          <w:bdr w:val="none" w:sz="0" w:space="0" w:color="auto"/>
          <w:vertAlign w:val="superscript"/>
        </w:rPr>
        <w:t>52 </w:t>
      </w:r>
      <w:r w:rsidRPr="00507636">
        <w:rPr>
          <w:rFonts w:ascii="Garamond" w:eastAsia="Times New Roman" w:hAnsi="Garamond" w:cs="Segoe UI"/>
          <w:color w:val="000000"/>
          <w:bdr w:val="none" w:sz="0" w:space="0" w:color="auto"/>
        </w:rPr>
        <w:t>Then the men of Israel and Judah surged forward with a shout and pursued the Philistines to the entrance of Gath</w:t>
      </w:r>
      <w:r w:rsidRPr="00507636">
        <w:rPr>
          <w:rFonts w:ascii="Garamond" w:eastAsia="Times New Roman" w:hAnsi="Garamond" w:cs="Segoe UI"/>
          <w:color w:val="000000"/>
          <w:bdr w:val="none" w:sz="0" w:space="0" w:color="auto"/>
          <w:vertAlign w:val="superscript"/>
        </w:rPr>
        <w:t>[</w:t>
      </w:r>
      <w:hyperlink r:id="rId12" w:anchor="fen-NIV-7671a" w:tooltip="See footnote a" w:history="1">
        <w:r w:rsidRPr="00507636">
          <w:rPr>
            <w:rFonts w:ascii="Garamond" w:eastAsia="Times New Roman" w:hAnsi="Garamond" w:cs="Segoe UI"/>
            <w:color w:val="4A4A4A"/>
            <w:u w:val="single"/>
            <w:bdr w:val="none" w:sz="0" w:space="0" w:color="auto"/>
            <w:vertAlign w:val="superscript"/>
          </w:rPr>
          <w:t>a</w:t>
        </w:r>
      </w:hyperlink>
      <w:r w:rsidRPr="00507636">
        <w:rPr>
          <w:rFonts w:ascii="Garamond" w:eastAsia="Times New Roman" w:hAnsi="Garamond" w:cs="Segoe UI"/>
          <w:color w:val="000000"/>
          <w:bdr w:val="none" w:sz="0" w:space="0" w:color="auto"/>
          <w:vertAlign w:val="superscript"/>
        </w:rPr>
        <w:t>]</w:t>
      </w:r>
      <w:r w:rsidRPr="00507636">
        <w:rPr>
          <w:rFonts w:ascii="Garamond" w:eastAsia="Times New Roman" w:hAnsi="Garamond" w:cs="Segoe UI"/>
          <w:color w:val="000000"/>
          <w:bdr w:val="none" w:sz="0" w:space="0" w:color="auto"/>
        </w:rPr>
        <w:t> and to the gates of Ekron. Their dead were strewn along the Shaaraim road to Gath and Ekron. </w:t>
      </w:r>
      <w:r w:rsidRPr="00507636">
        <w:rPr>
          <w:rFonts w:ascii="Garamond" w:eastAsia="Times New Roman" w:hAnsi="Garamond" w:cs="Segoe UI"/>
          <w:b/>
          <w:bCs/>
          <w:color w:val="000000"/>
          <w:bdr w:val="none" w:sz="0" w:space="0" w:color="auto"/>
          <w:vertAlign w:val="superscript"/>
        </w:rPr>
        <w:t>53 </w:t>
      </w:r>
      <w:r w:rsidRPr="00507636">
        <w:rPr>
          <w:rFonts w:ascii="Garamond" w:eastAsia="Times New Roman" w:hAnsi="Garamond" w:cs="Segoe UI"/>
          <w:color w:val="000000"/>
          <w:bdr w:val="none" w:sz="0" w:space="0" w:color="auto"/>
        </w:rPr>
        <w:t>When the Israelites returned from chasing the Philistines, they plundered their camp.</w:t>
      </w:r>
    </w:p>
    <w:p w14:paraId="1C431853"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54 </w:t>
      </w:r>
      <w:r w:rsidRPr="00507636">
        <w:rPr>
          <w:rFonts w:ascii="Garamond" w:eastAsia="Times New Roman" w:hAnsi="Garamond" w:cs="Segoe UI"/>
          <w:color w:val="000000"/>
          <w:bdr w:val="none" w:sz="0" w:space="0" w:color="auto"/>
        </w:rPr>
        <w:t>David took the Philistine’s head and brought it to Jerusalem; he put the Philistine’s weapons in his own tent.</w:t>
      </w:r>
    </w:p>
    <w:p w14:paraId="5508EAD6"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55 </w:t>
      </w:r>
      <w:r w:rsidRPr="00507636">
        <w:rPr>
          <w:rFonts w:ascii="Garamond" w:eastAsia="Times New Roman" w:hAnsi="Garamond" w:cs="Segoe UI"/>
          <w:color w:val="000000"/>
          <w:bdr w:val="none" w:sz="0" w:space="0" w:color="auto"/>
        </w:rPr>
        <w:t>As Saul watched David going out to meet the Philistine, he said to Abner, commander of the army, “Abner, whose son is that young man?”</w:t>
      </w:r>
    </w:p>
    <w:p w14:paraId="522606E8"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color w:val="000000"/>
          <w:bdr w:val="none" w:sz="0" w:space="0" w:color="auto"/>
        </w:rPr>
        <w:t>Abner replied, “As surely as you live, Your Majesty, I don’t know.”</w:t>
      </w:r>
    </w:p>
    <w:p w14:paraId="17E3D317"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56 </w:t>
      </w:r>
      <w:r w:rsidRPr="00507636">
        <w:rPr>
          <w:rFonts w:ascii="Garamond" w:eastAsia="Times New Roman" w:hAnsi="Garamond" w:cs="Segoe UI"/>
          <w:color w:val="000000"/>
          <w:bdr w:val="none" w:sz="0" w:space="0" w:color="auto"/>
        </w:rPr>
        <w:t>The king said, “Find out whose son this young man is.”</w:t>
      </w:r>
    </w:p>
    <w:p w14:paraId="1A25E6E9"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57 </w:t>
      </w:r>
      <w:r w:rsidRPr="00507636">
        <w:rPr>
          <w:rFonts w:ascii="Garamond" w:eastAsia="Times New Roman" w:hAnsi="Garamond" w:cs="Segoe UI"/>
          <w:color w:val="000000"/>
          <w:bdr w:val="none" w:sz="0" w:space="0" w:color="auto"/>
        </w:rPr>
        <w:t>As soon as David returned from killing the Philistine, Abner took him and brought him before Saul, with David still holding the Philistine’s head.</w:t>
      </w:r>
    </w:p>
    <w:p w14:paraId="3B182C0C"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b/>
          <w:bCs/>
          <w:color w:val="000000"/>
          <w:bdr w:val="none" w:sz="0" w:space="0" w:color="auto"/>
          <w:vertAlign w:val="superscript"/>
        </w:rPr>
        <w:t>58 </w:t>
      </w:r>
      <w:r w:rsidRPr="00507636">
        <w:rPr>
          <w:rFonts w:ascii="Garamond" w:eastAsia="Times New Roman" w:hAnsi="Garamond" w:cs="Segoe UI"/>
          <w:color w:val="000000"/>
          <w:bdr w:val="none" w:sz="0" w:space="0" w:color="auto"/>
        </w:rPr>
        <w:t>“Whose son are you, young man?” Saul asked him.</w:t>
      </w:r>
    </w:p>
    <w:p w14:paraId="295E9311" w14:textId="77777777" w:rsidR="00507636" w:rsidRPr="00507636" w:rsidRDefault="00507636" w:rsidP="00507636">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47" w:lineRule="auto"/>
        <w:rPr>
          <w:rFonts w:ascii="Garamond" w:eastAsia="Times New Roman" w:hAnsi="Garamond" w:cs="Segoe UI"/>
          <w:color w:val="000000"/>
          <w:bdr w:val="none" w:sz="0" w:space="0" w:color="auto"/>
        </w:rPr>
      </w:pPr>
      <w:r w:rsidRPr="00507636">
        <w:rPr>
          <w:rFonts w:ascii="Garamond" w:eastAsia="Times New Roman" w:hAnsi="Garamond" w:cs="Segoe UI"/>
          <w:color w:val="000000"/>
          <w:bdr w:val="none" w:sz="0" w:space="0" w:color="auto"/>
        </w:rPr>
        <w:t>David said, “I am the son of your servant Jesse of Bethlehem.”</w:t>
      </w:r>
    </w:p>
    <w:p w14:paraId="245C72AC" w14:textId="77777777" w:rsidR="003F0535" w:rsidRDefault="008949C2" w:rsidP="00BC7510">
      <w:pPr>
        <w:pStyle w:val="Body"/>
        <w:shd w:val="clear" w:color="auto" w:fill="FFFFFF"/>
        <w:tabs>
          <w:tab w:val="right" w:pos="8620"/>
        </w:tabs>
        <w:spacing w:before="600" w:after="600" w:line="252" w:lineRule="auto"/>
        <w:rPr>
          <w:rFonts w:ascii="Garamond" w:eastAsia="Garamond" w:hAnsi="Garamond" w:cs="Garamond"/>
          <w:sz w:val="24"/>
          <w:szCs w:val="24"/>
        </w:rPr>
      </w:pPr>
      <w:r>
        <w:rPr>
          <w:rFonts w:ascii="Garamond" w:hAnsi="Garamond"/>
          <w:b/>
          <w:bCs/>
          <w:sz w:val="24"/>
          <w:szCs w:val="24"/>
          <w:lang w:val="fr-FR"/>
        </w:rPr>
        <w:t>PSALM</w:t>
      </w:r>
      <w:r>
        <w:rPr>
          <w:rFonts w:ascii="Garamond" w:hAnsi="Garamond"/>
          <w:b/>
          <w:bCs/>
          <w:sz w:val="24"/>
          <w:szCs w:val="24"/>
        </w:rPr>
        <w:t xml:space="preserve"> </w:t>
      </w:r>
      <w:r>
        <w:rPr>
          <w:rFonts w:ascii="Garamond" w:eastAsia="Garamond" w:hAnsi="Garamond" w:cs="Garamond"/>
          <w:sz w:val="24"/>
          <w:szCs w:val="24"/>
        </w:rPr>
        <w:tab/>
      </w:r>
      <w:r>
        <w:rPr>
          <w:rFonts w:ascii="Garamond" w:hAnsi="Garamond"/>
          <w:i/>
          <w:iCs/>
          <w:sz w:val="24"/>
          <w:szCs w:val="24"/>
        </w:rPr>
        <w:t>Psalm 91</w:t>
      </w:r>
    </w:p>
    <w:p w14:paraId="09A7E5C3" w14:textId="77777777" w:rsidR="003F0535" w:rsidRDefault="008949C2" w:rsidP="00507636">
      <w:pPr>
        <w:pStyle w:val="NormalWeb"/>
        <w:tabs>
          <w:tab w:val="right" w:pos="8620"/>
        </w:tabs>
        <w:spacing w:before="0" w:after="0" w:line="252" w:lineRule="auto"/>
        <w:rPr>
          <w:rFonts w:ascii="Garamond" w:eastAsia="Garamond" w:hAnsi="Garamond" w:cs="Garamond"/>
        </w:rPr>
      </w:pPr>
      <w:r>
        <w:rPr>
          <w:rFonts w:ascii="Garamond" w:hAnsi="Garamond"/>
          <w:b/>
          <w:bCs/>
        </w:rPr>
        <w:t>SECOND LESSON</w:t>
      </w:r>
      <w:r>
        <w:rPr>
          <w:rFonts w:ascii="Garamond" w:eastAsia="Garamond" w:hAnsi="Garamond" w:cs="Garamond"/>
        </w:rPr>
        <w:tab/>
      </w:r>
      <w:r>
        <w:rPr>
          <w:rFonts w:ascii="Garamond" w:hAnsi="Garamond"/>
          <w:i/>
          <w:iCs/>
        </w:rPr>
        <w:t>Hebrews 4:14</w:t>
      </w:r>
      <w:r>
        <w:rPr>
          <w:rFonts w:ascii="Garamond" w:hAnsi="Garamond"/>
          <w:i/>
          <w:iCs/>
        </w:rPr>
        <w:t>–</w:t>
      </w:r>
      <w:r>
        <w:rPr>
          <w:rFonts w:ascii="Garamond" w:hAnsi="Garamond"/>
          <w:i/>
          <w:iCs/>
        </w:rPr>
        <w:t>16</w:t>
      </w:r>
    </w:p>
    <w:p w14:paraId="092622F0" w14:textId="77777777" w:rsidR="003F0535" w:rsidRDefault="008949C2">
      <w:pPr>
        <w:pStyle w:val="Body"/>
        <w:shd w:val="clear" w:color="auto" w:fill="FFFFFF"/>
        <w:spacing w:before="40" w:after="160" w:line="252" w:lineRule="auto"/>
        <w:rPr>
          <w:rFonts w:ascii="Garamond" w:hAnsi="Garamond"/>
          <w:i/>
          <w:iCs/>
          <w:sz w:val="24"/>
          <w:szCs w:val="24"/>
        </w:rPr>
      </w:pPr>
      <w:r>
        <w:rPr>
          <w:rFonts w:ascii="Garamond" w:hAnsi="Garamond"/>
          <w:i/>
          <w:iCs/>
          <w:sz w:val="24"/>
          <w:szCs w:val="24"/>
        </w:rPr>
        <w:t>We approach God confidently because Jesus took our place.</w:t>
      </w:r>
    </w:p>
    <w:p w14:paraId="0A7BEAF0" w14:textId="311D92E8" w:rsidR="00507636" w:rsidRPr="00507636" w:rsidRDefault="00507636" w:rsidP="00507636">
      <w:pPr>
        <w:pStyle w:val="Body"/>
        <w:shd w:val="clear" w:color="auto" w:fill="FFFFFF"/>
        <w:spacing w:before="40" w:after="0" w:line="252" w:lineRule="auto"/>
        <w:rPr>
          <w:rFonts w:ascii="Garamond" w:eastAsia="Garamond" w:hAnsi="Garamond" w:cs="Garamond"/>
          <w:i/>
          <w:iCs/>
          <w:sz w:val="24"/>
          <w:szCs w:val="24"/>
        </w:rPr>
      </w:pPr>
      <w:r w:rsidRPr="00507636">
        <w:rPr>
          <w:rFonts w:ascii="Garamond" w:hAnsi="Garamond" w:cs="Segoe UI"/>
          <w:b/>
          <w:bCs/>
          <w:sz w:val="24"/>
          <w:szCs w:val="24"/>
          <w:shd w:val="clear" w:color="auto" w:fill="FFFFFF"/>
          <w:vertAlign w:val="superscript"/>
          <w14:textOutline w14:w="0" w14:cap="rnd" w14:cmpd="sng" w14:algn="ctr">
            <w14:noFill/>
            <w14:prstDash w14:val="solid"/>
            <w14:bevel/>
          </w14:textOutline>
        </w:rPr>
        <w:t>14 </w:t>
      </w:r>
      <w:r w:rsidRPr="00507636">
        <w:rPr>
          <w:rFonts w:ascii="Garamond" w:hAnsi="Garamond" w:cs="Segoe UI"/>
          <w:sz w:val="24"/>
          <w:szCs w:val="24"/>
          <w:shd w:val="clear" w:color="auto" w:fill="FFFFFF"/>
          <w14:textOutline w14:w="0" w14:cap="rnd" w14:cmpd="sng" w14:algn="ctr">
            <w14:noFill/>
            <w14:prstDash w14:val="solid"/>
            <w14:bevel/>
          </w14:textOutline>
        </w:rPr>
        <w:t>Therefore, since we have a great high priest who has ascended into heaven, Jesus the Son of God, let us hold firmly to the faith we profess. </w:t>
      </w:r>
      <w:r w:rsidRPr="00507636">
        <w:rPr>
          <w:rFonts w:ascii="Garamond" w:hAnsi="Garamond" w:cs="Segoe UI"/>
          <w:b/>
          <w:bCs/>
          <w:sz w:val="24"/>
          <w:szCs w:val="24"/>
          <w:shd w:val="clear" w:color="auto" w:fill="FFFFFF"/>
          <w:vertAlign w:val="superscript"/>
          <w14:textOutline w14:w="0" w14:cap="rnd" w14:cmpd="sng" w14:algn="ctr">
            <w14:noFill/>
            <w14:prstDash w14:val="solid"/>
            <w14:bevel/>
          </w14:textOutline>
        </w:rPr>
        <w:t>15 </w:t>
      </w:r>
      <w:r w:rsidRPr="00507636">
        <w:rPr>
          <w:rFonts w:ascii="Garamond" w:hAnsi="Garamond" w:cs="Segoe UI"/>
          <w:sz w:val="24"/>
          <w:szCs w:val="24"/>
          <w:shd w:val="clear" w:color="auto" w:fill="FFFFFF"/>
          <w14:textOutline w14:w="0" w14:cap="rnd" w14:cmpd="sng" w14:algn="ctr">
            <w14:noFill/>
            <w14:prstDash w14:val="solid"/>
            <w14:bevel/>
          </w14:textOutline>
        </w:rPr>
        <w:t>For we do not have a high priest who is unable to empathize with our weaknesses, but we have one who has been tempted in every way, just as we are—yet he did not sin. </w:t>
      </w:r>
      <w:r w:rsidRPr="00507636">
        <w:rPr>
          <w:rFonts w:ascii="Garamond" w:hAnsi="Garamond" w:cs="Segoe UI"/>
          <w:b/>
          <w:bCs/>
          <w:sz w:val="24"/>
          <w:szCs w:val="24"/>
          <w:shd w:val="clear" w:color="auto" w:fill="FFFFFF"/>
          <w:vertAlign w:val="superscript"/>
          <w14:textOutline w14:w="0" w14:cap="rnd" w14:cmpd="sng" w14:algn="ctr">
            <w14:noFill/>
            <w14:prstDash w14:val="solid"/>
            <w14:bevel/>
          </w14:textOutline>
        </w:rPr>
        <w:t>16 </w:t>
      </w:r>
      <w:r w:rsidRPr="00507636">
        <w:rPr>
          <w:rFonts w:ascii="Garamond" w:hAnsi="Garamond" w:cs="Segoe UI"/>
          <w:sz w:val="24"/>
          <w:szCs w:val="24"/>
          <w:shd w:val="clear" w:color="auto" w:fill="FFFFFF"/>
          <w14:textOutline w14:w="0" w14:cap="rnd" w14:cmpd="sng" w14:algn="ctr">
            <w14:noFill/>
            <w14:prstDash w14:val="solid"/>
            <w14:bevel/>
          </w14:textOutline>
        </w:rPr>
        <w:t>Let us then approach God’s throne of grace with confidence, so that we may receive mercy and find grace to help us in our time of need.</w:t>
      </w:r>
    </w:p>
    <w:p w14:paraId="17171467" w14:textId="77777777" w:rsidR="003F0535" w:rsidRDefault="008949C2" w:rsidP="00BC7510">
      <w:pPr>
        <w:pStyle w:val="Body"/>
        <w:tabs>
          <w:tab w:val="left" w:pos="450"/>
          <w:tab w:val="right" w:pos="8620"/>
        </w:tabs>
        <w:spacing w:before="600" w:after="120" w:line="252" w:lineRule="auto"/>
        <w:ind w:left="360" w:hanging="360"/>
        <w:rPr>
          <w:rFonts w:ascii="Garamond" w:eastAsia="Garamond" w:hAnsi="Garamond" w:cs="Garamond"/>
          <w:i/>
          <w:iCs/>
          <w:sz w:val="24"/>
          <w:szCs w:val="24"/>
        </w:rPr>
      </w:pPr>
      <w:r>
        <w:rPr>
          <w:rFonts w:ascii="Garamond" w:hAnsi="Garamond"/>
          <w:b/>
          <w:bCs/>
          <w:sz w:val="24"/>
          <w:szCs w:val="24"/>
        </w:rPr>
        <w:t>VERSE OF THE DAY</w:t>
      </w:r>
      <w:r>
        <w:rPr>
          <w:rFonts w:ascii="Garamond" w:eastAsia="Garamond" w:hAnsi="Garamond" w:cs="Garamond"/>
          <w:b/>
          <w:bCs/>
        </w:rPr>
        <w:tab/>
      </w:r>
      <w:r>
        <w:rPr>
          <w:rFonts w:ascii="Garamond" w:hAnsi="Garamond"/>
          <w:i/>
          <w:iCs/>
        </w:rPr>
        <w:t>Matthew 4:10</w:t>
      </w:r>
    </w:p>
    <w:p w14:paraId="6B766445" w14:textId="77777777" w:rsidR="003F0535" w:rsidRDefault="008949C2">
      <w:pPr>
        <w:pStyle w:val="Body"/>
        <w:shd w:val="clear" w:color="auto" w:fill="FFFFFF"/>
        <w:tabs>
          <w:tab w:val="right" w:pos="8620"/>
        </w:tabs>
        <w:spacing w:after="0" w:line="252" w:lineRule="auto"/>
        <w:rPr>
          <w:rFonts w:ascii="Garamond" w:eastAsia="Garamond" w:hAnsi="Garamond" w:cs="Garamond"/>
          <w:b/>
          <w:bCs/>
          <w:sz w:val="26"/>
          <w:szCs w:val="26"/>
        </w:rPr>
      </w:pPr>
      <w:r>
        <w:rPr>
          <w:rFonts w:ascii="Garamond" w:hAnsi="Garamond"/>
          <w:b/>
          <w:bCs/>
          <w:sz w:val="26"/>
          <w:szCs w:val="26"/>
        </w:rPr>
        <w:t xml:space="preserve">It is written: </w:t>
      </w:r>
      <w:r>
        <w:rPr>
          <w:rFonts w:ascii="Garamond" w:hAnsi="Garamond"/>
          <w:b/>
          <w:bCs/>
          <w:sz w:val="26"/>
          <w:szCs w:val="26"/>
          <w:rtl/>
          <w:lang w:val="ar-SA"/>
        </w:rPr>
        <w:t>“</w:t>
      </w:r>
      <w:r>
        <w:rPr>
          <w:rFonts w:ascii="Garamond" w:hAnsi="Garamond"/>
          <w:b/>
          <w:bCs/>
          <w:sz w:val="26"/>
          <w:szCs w:val="26"/>
        </w:rPr>
        <w:t xml:space="preserve">Worship the Lord your </w:t>
      </w:r>
      <w:proofErr w:type="gramStart"/>
      <w:r>
        <w:rPr>
          <w:rFonts w:ascii="Garamond" w:hAnsi="Garamond"/>
          <w:b/>
          <w:bCs/>
          <w:sz w:val="26"/>
          <w:szCs w:val="26"/>
        </w:rPr>
        <w:t>God, and</w:t>
      </w:r>
      <w:proofErr w:type="gramEnd"/>
      <w:r>
        <w:rPr>
          <w:rFonts w:ascii="Garamond" w:hAnsi="Garamond"/>
          <w:b/>
          <w:bCs/>
          <w:sz w:val="26"/>
          <w:szCs w:val="26"/>
        </w:rPr>
        <w:t xml:space="preserve"> serve him only.</w:t>
      </w:r>
      <w:r>
        <w:rPr>
          <w:rFonts w:ascii="Garamond" w:hAnsi="Garamond"/>
          <w:b/>
          <w:bCs/>
          <w:sz w:val="26"/>
          <w:szCs w:val="26"/>
        </w:rPr>
        <w:t>”</w:t>
      </w:r>
    </w:p>
    <w:p w14:paraId="5CF3A00A" w14:textId="77777777" w:rsidR="00507636" w:rsidRDefault="00507636">
      <w:pPr>
        <w:pStyle w:val="NormalWeb"/>
        <w:tabs>
          <w:tab w:val="right" w:pos="8640"/>
        </w:tabs>
        <w:spacing w:before="300" w:after="0" w:line="252" w:lineRule="auto"/>
        <w:ind w:left="540" w:hanging="540"/>
        <w:rPr>
          <w:rFonts w:ascii="Garamond" w:hAnsi="Garamond"/>
          <w:b/>
          <w:bCs/>
        </w:rPr>
      </w:pPr>
    </w:p>
    <w:p w14:paraId="4452CF34" w14:textId="77777777" w:rsidR="00D22FA5" w:rsidRDefault="00D22FA5">
      <w:pPr>
        <w:pStyle w:val="NormalWeb"/>
        <w:tabs>
          <w:tab w:val="right" w:pos="8640"/>
        </w:tabs>
        <w:spacing w:before="300" w:after="0" w:line="252" w:lineRule="auto"/>
        <w:ind w:left="540" w:hanging="540"/>
        <w:rPr>
          <w:rFonts w:ascii="Garamond" w:hAnsi="Garamond"/>
          <w:b/>
          <w:bCs/>
        </w:rPr>
      </w:pPr>
    </w:p>
    <w:p w14:paraId="37F19564" w14:textId="4352389E" w:rsidR="003F0535" w:rsidRDefault="008949C2">
      <w:pPr>
        <w:pStyle w:val="NormalWeb"/>
        <w:tabs>
          <w:tab w:val="right" w:pos="8640"/>
        </w:tabs>
        <w:spacing w:before="300" w:after="0" w:line="252" w:lineRule="auto"/>
        <w:ind w:left="540" w:hanging="540"/>
        <w:rPr>
          <w:rFonts w:ascii="Garamond" w:eastAsia="Garamond" w:hAnsi="Garamond" w:cs="Garamond"/>
          <w:i/>
          <w:iCs/>
        </w:rPr>
      </w:pPr>
      <w:r>
        <w:rPr>
          <w:rFonts w:ascii="Garamond" w:hAnsi="Garamond"/>
          <w:b/>
          <w:bCs/>
        </w:rPr>
        <w:t xml:space="preserve">THE GOSPEL </w:t>
      </w:r>
      <w:r>
        <w:rPr>
          <w:rFonts w:ascii="Garamond" w:eastAsia="Garamond" w:hAnsi="Garamond" w:cs="Garamond"/>
          <w:b/>
          <w:bCs/>
        </w:rPr>
        <w:tab/>
      </w:r>
      <w:r>
        <w:rPr>
          <w:rFonts w:ascii="Garamond" w:hAnsi="Garamond"/>
          <w:i/>
          <w:iCs/>
        </w:rPr>
        <w:t>Luke 4:1</w:t>
      </w:r>
      <w:r>
        <w:rPr>
          <w:rFonts w:ascii="Garamond" w:hAnsi="Garamond"/>
          <w:i/>
          <w:iCs/>
        </w:rPr>
        <w:t>–</w:t>
      </w:r>
      <w:r>
        <w:rPr>
          <w:rFonts w:ascii="Garamond" w:hAnsi="Garamond"/>
          <w:i/>
          <w:iCs/>
        </w:rPr>
        <w:t>13</w:t>
      </w:r>
    </w:p>
    <w:p w14:paraId="49FCED93" w14:textId="77777777" w:rsidR="003F0535" w:rsidRDefault="008949C2">
      <w:pPr>
        <w:pStyle w:val="NormalWeb"/>
        <w:tabs>
          <w:tab w:val="left" w:pos="7431"/>
          <w:tab w:val="right" w:pos="8620"/>
        </w:tabs>
        <w:spacing w:before="40" w:after="160" w:line="252" w:lineRule="auto"/>
        <w:rPr>
          <w:rFonts w:ascii="Garamond" w:hAnsi="Garamond"/>
          <w:i/>
          <w:iCs/>
        </w:rPr>
      </w:pPr>
      <w:r>
        <w:rPr>
          <w:rFonts w:ascii="Garamond" w:hAnsi="Garamond"/>
          <w:i/>
          <w:iCs/>
        </w:rPr>
        <w:t>Jesus conquers the devil</w:t>
      </w:r>
      <w:r>
        <w:rPr>
          <w:rFonts w:ascii="Garamond" w:hAnsi="Garamond"/>
          <w:i/>
          <w:iCs/>
        </w:rPr>
        <w:t>’</w:t>
      </w:r>
      <w:r>
        <w:rPr>
          <w:rFonts w:ascii="Garamond" w:hAnsi="Garamond"/>
          <w:i/>
          <w:iCs/>
        </w:rPr>
        <w:t>s temptations.</w:t>
      </w:r>
    </w:p>
    <w:p w14:paraId="3212F976" w14:textId="270FE6F5"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rPr>
        <w:t>4 </w:t>
      </w:r>
      <w:r w:rsidRPr="00D22FA5">
        <w:rPr>
          <w:rFonts w:ascii="Garamond" w:eastAsia="Times New Roman" w:hAnsi="Garamond" w:cs="Segoe UI"/>
          <w:color w:val="000000"/>
          <w:bdr w:val="none" w:sz="0" w:space="0" w:color="auto"/>
        </w:rPr>
        <w:t>Jesus, full of the Holy Spirit, left the Jordan and was led by the Spirit into the wilderness, </w:t>
      </w:r>
      <w:r w:rsidRPr="00D22FA5">
        <w:rPr>
          <w:rFonts w:ascii="Garamond" w:eastAsia="Times New Roman" w:hAnsi="Garamond" w:cs="Segoe UI"/>
          <w:b/>
          <w:bCs/>
          <w:color w:val="000000"/>
          <w:bdr w:val="none" w:sz="0" w:space="0" w:color="auto"/>
          <w:vertAlign w:val="superscript"/>
        </w:rPr>
        <w:t>2 </w:t>
      </w:r>
      <w:r w:rsidRPr="00D22FA5">
        <w:rPr>
          <w:rFonts w:ascii="Garamond" w:eastAsia="Times New Roman" w:hAnsi="Garamond" w:cs="Segoe UI"/>
          <w:color w:val="000000"/>
          <w:bdr w:val="none" w:sz="0" w:space="0" w:color="auto"/>
        </w:rPr>
        <w:t>where for forty days he was tempted by the devil. He ate nothing during those days, and at the end of them he was hungry.</w:t>
      </w:r>
    </w:p>
    <w:p w14:paraId="1CF903ED" w14:textId="77777777"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3 </w:t>
      </w:r>
      <w:r w:rsidRPr="00D22FA5">
        <w:rPr>
          <w:rFonts w:ascii="Garamond" w:eastAsia="Times New Roman" w:hAnsi="Garamond" w:cs="Segoe UI"/>
          <w:color w:val="000000"/>
          <w:bdr w:val="none" w:sz="0" w:space="0" w:color="auto"/>
        </w:rPr>
        <w:t>The devil said to him, “If you are the Son of God, tell this stone to become bread.”</w:t>
      </w:r>
    </w:p>
    <w:p w14:paraId="18186FB2" w14:textId="67A82AD5"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4 </w:t>
      </w:r>
      <w:r w:rsidRPr="00D22FA5">
        <w:rPr>
          <w:rFonts w:ascii="Garamond" w:eastAsia="Times New Roman" w:hAnsi="Garamond" w:cs="Segoe UI"/>
          <w:color w:val="000000"/>
          <w:bdr w:val="none" w:sz="0" w:space="0" w:color="auto"/>
        </w:rPr>
        <w:t>Jesus answered, “It is written: ‘Man shall not live on bread alone.”</w:t>
      </w:r>
    </w:p>
    <w:p w14:paraId="7C81B5E9" w14:textId="77777777"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5 </w:t>
      </w:r>
      <w:r w:rsidRPr="00D22FA5">
        <w:rPr>
          <w:rFonts w:ascii="Garamond" w:eastAsia="Times New Roman" w:hAnsi="Garamond" w:cs="Segoe UI"/>
          <w:color w:val="000000"/>
          <w:bdr w:val="none" w:sz="0" w:space="0" w:color="auto"/>
        </w:rPr>
        <w:t>The devil led him up to a high place and showed him in an instant all the kingdoms of the world. </w:t>
      </w:r>
      <w:r w:rsidRPr="00D22FA5">
        <w:rPr>
          <w:rFonts w:ascii="Garamond" w:eastAsia="Times New Roman" w:hAnsi="Garamond" w:cs="Segoe UI"/>
          <w:b/>
          <w:bCs/>
          <w:color w:val="000000"/>
          <w:bdr w:val="none" w:sz="0" w:space="0" w:color="auto"/>
          <w:vertAlign w:val="superscript"/>
        </w:rPr>
        <w:t>6 </w:t>
      </w:r>
      <w:r w:rsidRPr="00D22FA5">
        <w:rPr>
          <w:rFonts w:ascii="Garamond" w:eastAsia="Times New Roman" w:hAnsi="Garamond" w:cs="Segoe UI"/>
          <w:color w:val="000000"/>
          <w:bdr w:val="none" w:sz="0" w:space="0" w:color="auto"/>
        </w:rPr>
        <w:t>And he said to him, “I will give you all their authority and splendor; it has been given to me, and I can give it to anyone I want to. </w:t>
      </w:r>
      <w:r w:rsidRPr="00D22FA5">
        <w:rPr>
          <w:rFonts w:ascii="Garamond" w:eastAsia="Times New Roman" w:hAnsi="Garamond" w:cs="Segoe UI"/>
          <w:b/>
          <w:bCs/>
          <w:color w:val="000000"/>
          <w:bdr w:val="none" w:sz="0" w:space="0" w:color="auto"/>
          <w:vertAlign w:val="superscript"/>
        </w:rPr>
        <w:t>7 </w:t>
      </w:r>
      <w:r w:rsidRPr="00D22FA5">
        <w:rPr>
          <w:rFonts w:ascii="Garamond" w:eastAsia="Times New Roman" w:hAnsi="Garamond" w:cs="Segoe UI"/>
          <w:color w:val="000000"/>
          <w:bdr w:val="none" w:sz="0" w:space="0" w:color="auto"/>
        </w:rPr>
        <w:t>If you worship me, it will all be yours.”</w:t>
      </w:r>
    </w:p>
    <w:p w14:paraId="172C98F8" w14:textId="2CC8296E"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8 </w:t>
      </w:r>
      <w:r w:rsidRPr="00D22FA5">
        <w:rPr>
          <w:rFonts w:ascii="Garamond" w:eastAsia="Times New Roman" w:hAnsi="Garamond" w:cs="Segoe UI"/>
          <w:color w:val="000000"/>
          <w:bdr w:val="none" w:sz="0" w:space="0" w:color="auto"/>
        </w:rPr>
        <w:t>Jesus answered, “It is written: ‘Worship the Lord your God and serve him only.”</w:t>
      </w:r>
    </w:p>
    <w:p w14:paraId="24F5162C" w14:textId="77777777"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9 </w:t>
      </w:r>
      <w:r w:rsidRPr="00D22FA5">
        <w:rPr>
          <w:rFonts w:ascii="Garamond" w:eastAsia="Times New Roman" w:hAnsi="Garamond" w:cs="Segoe UI"/>
          <w:color w:val="000000"/>
          <w:bdr w:val="none" w:sz="0" w:space="0" w:color="auto"/>
        </w:rPr>
        <w:t>The devil led him to Jerusalem and had him stand on the highest point of the temple. “If you are the Son of God,” he said, “throw yourself down from here. </w:t>
      </w:r>
      <w:r w:rsidRPr="00D22FA5">
        <w:rPr>
          <w:rFonts w:ascii="Garamond" w:eastAsia="Times New Roman" w:hAnsi="Garamond" w:cs="Segoe UI"/>
          <w:b/>
          <w:bCs/>
          <w:color w:val="000000"/>
          <w:bdr w:val="none" w:sz="0" w:space="0" w:color="auto"/>
          <w:vertAlign w:val="superscript"/>
        </w:rPr>
        <w:t>10 </w:t>
      </w:r>
      <w:r w:rsidRPr="00D22FA5">
        <w:rPr>
          <w:rFonts w:ascii="Garamond" w:eastAsia="Times New Roman" w:hAnsi="Garamond" w:cs="Segoe UI"/>
          <w:color w:val="000000"/>
          <w:bdr w:val="none" w:sz="0" w:space="0" w:color="auto"/>
        </w:rPr>
        <w:t>For it is written:</w:t>
      </w:r>
    </w:p>
    <w:p w14:paraId="696052AD" w14:textId="33D7A03E"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color w:val="000000"/>
          <w:bdr w:val="none" w:sz="0" w:space="0" w:color="auto"/>
        </w:rPr>
        <w:t>“‘He will command his angels concerning you</w:t>
      </w:r>
      <w:r w:rsidRPr="00D22FA5">
        <w:rPr>
          <w:rFonts w:ascii="Garamond" w:eastAsia="Times New Roman" w:hAnsi="Garamond" w:cs="Segoe UI"/>
          <w:color w:val="000000"/>
          <w:bdr w:val="none" w:sz="0" w:space="0" w:color="auto"/>
        </w:rPr>
        <w:br/>
      </w:r>
      <w:r w:rsidRPr="00D22FA5">
        <w:rPr>
          <w:rFonts w:ascii="Garamond" w:eastAsia="Times New Roman" w:hAnsi="Garamond" w:cs="Courier New"/>
          <w:color w:val="000000"/>
          <w:sz w:val="10"/>
          <w:szCs w:val="10"/>
          <w:bdr w:val="none" w:sz="0" w:space="0" w:color="auto"/>
        </w:rPr>
        <w:t>    </w:t>
      </w:r>
      <w:r w:rsidRPr="00D22FA5">
        <w:rPr>
          <w:rFonts w:ascii="Garamond" w:eastAsia="Times New Roman" w:hAnsi="Garamond" w:cs="Segoe UI"/>
          <w:color w:val="000000"/>
          <w:bdr w:val="none" w:sz="0" w:space="0" w:color="auto"/>
        </w:rPr>
        <w:t>to guard you carefully;</w:t>
      </w:r>
      <w:r w:rsidRPr="00D22FA5">
        <w:rPr>
          <w:rFonts w:ascii="Garamond" w:eastAsia="Times New Roman" w:hAnsi="Garamond" w:cs="Segoe UI"/>
          <w:color w:val="000000"/>
          <w:bdr w:val="none" w:sz="0" w:space="0" w:color="auto"/>
        </w:rPr>
        <w:br/>
      </w:r>
      <w:r w:rsidRPr="00D22FA5">
        <w:rPr>
          <w:rFonts w:ascii="Garamond" w:eastAsia="Times New Roman" w:hAnsi="Garamond" w:cs="Segoe UI"/>
          <w:b/>
          <w:bCs/>
          <w:color w:val="000000"/>
          <w:bdr w:val="none" w:sz="0" w:space="0" w:color="auto"/>
          <w:vertAlign w:val="superscript"/>
        </w:rPr>
        <w:t>11 </w:t>
      </w:r>
      <w:r w:rsidRPr="00D22FA5">
        <w:rPr>
          <w:rFonts w:ascii="Garamond" w:eastAsia="Times New Roman" w:hAnsi="Garamond" w:cs="Segoe UI"/>
          <w:color w:val="000000"/>
          <w:bdr w:val="none" w:sz="0" w:space="0" w:color="auto"/>
        </w:rPr>
        <w:t>they will lift you up in their hands,</w:t>
      </w:r>
      <w:r w:rsidRPr="00D22FA5">
        <w:rPr>
          <w:rFonts w:ascii="Garamond" w:eastAsia="Times New Roman" w:hAnsi="Garamond" w:cs="Segoe UI"/>
          <w:color w:val="000000"/>
          <w:bdr w:val="none" w:sz="0" w:space="0" w:color="auto"/>
        </w:rPr>
        <w:br/>
      </w:r>
      <w:r w:rsidRPr="00D22FA5">
        <w:rPr>
          <w:rFonts w:ascii="Garamond" w:eastAsia="Times New Roman" w:hAnsi="Garamond" w:cs="Courier New"/>
          <w:color w:val="000000"/>
          <w:sz w:val="10"/>
          <w:szCs w:val="10"/>
          <w:bdr w:val="none" w:sz="0" w:space="0" w:color="auto"/>
        </w:rPr>
        <w:t>    </w:t>
      </w:r>
      <w:r w:rsidRPr="00D22FA5">
        <w:rPr>
          <w:rFonts w:ascii="Garamond" w:eastAsia="Times New Roman" w:hAnsi="Garamond" w:cs="Segoe UI"/>
          <w:color w:val="000000"/>
          <w:bdr w:val="none" w:sz="0" w:space="0" w:color="auto"/>
        </w:rPr>
        <w:t>so that you will not strike your foot against a stone.”</w:t>
      </w:r>
    </w:p>
    <w:p w14:paraId="2F5095A2" w14:textId="595436B9"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12 </w:t>
      </w:r>
      <w:r w:rsidRPr="00D22FA5">
        <w:rPr>
          <w:rFonts w:ascii="Garamond" w:eastAsia="Times New Roman" w:hAnsi="Garamond" w:cs="Segoe UI"/>
          <w:color w:val="000000"/>
          <w:bdr w:val="none" w:sz="0" w:space="0" w:color="auto"/>
        </w:rPr>
        <w:t>Jesus answered, “It is said: ‘Do not put the Lord your God to the test.”</w:t>
      </w:r>
    </w:p>
    <w:p w14:paraId="41893913" w14:textId="77777777" w:rsidR="00D22FA5" w:rsidRPr="00D22FA5" w:rsidRDefault="00D22FA5" w:rsidP="00D22FA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line="252" w:lineRule="auto"/>
        <w:rPr>
          <w:rFonts w:ascii="Garamond" w:eastAsia="Times New Roman" w:hAnsi="Garamond" w:cs="Segoe UI"/>
          <w:color w:val="000000"/>
          <w:bdr w:val="none" w:sz="0" w:space="0" w:color="auto"/>
        </w:rPr>
      </w:pPr>
      <w:r w:rsidRPr="00D22FA5">
        <w:rPr>
          <w:rFonts w:ascii="Garamond" w:eastAsia="Times New Roman" w:hAnsi="Garamond" w:cs="Segoe UI"/>
          <w:b/>
          <w:bCs/>
          <w:color w:val="000000"/>
          <w:bdr w:val="none" w:sz="0" w:space="0" w:color="auto"/>
          <w:vertAlign w:val="superscript"/>
        </w:rPr>
        <w:t>13 </w:t>
      </w:r>
      <w:r w:rsidRPr="00D22FA5">
        <w:rPr>
          <w:rFonts w:ascii="Garamond" w:eastAsia="Times New Roman" w:hAnsi="Garamond" w:cs="Segoe UI"/>
          <w:color w:val="000000"/>
          <w:bdr w:val="none" w:sz="0" w:space="0" w:color="auto"/>
        </w:rPr>
        <w:t>When the devil had finished all this tempting, he left him until an opportune time.</w:t>
      </w:r>
    </w:p>
    <w:p w14:paraId="07330EDA" w14:textId="77777777" w:rsidR="003F0535" w:rsidRDefault="003F0535">
      <w:pPr>
        <w:pStyle w:val="first-line-none"/>
        <w:shd w:val="clear" w:color="auto" w:fill="FFFFFF"/>
        <w:spacing w:before="0" w:after="0" w:line="252" w:lineRule="auto"/>
        <w:ind w:left="360" w:firstLine="360"/>
        <w:rPr>
          <w:rFonts w:ascii="Garamond" w:eastAsia="Garamond" w:hAnsi="Garamond" w:cs="Garamond"/>
        </w:rPr>
      </w:pPr>
    </w:p>
    <w:p w14:paraId="4CCD6AA1" w14:textId="77777777" w:rsidR="003F0535" w:rsidRDefault="008949C2">
      <w:pPr>
        <w:pStyle w:val="NormalWeb"/>
        <w:tabs>
          <w:tab w:val="left" w:pos="7431"/>
          <w:tab w:val="right" w:pos="8620"/>
        </w:tabs>
        <w:spacing w:before="0" w:after="80" w:line="252" w:lineRule="auto"/>
        <w:ind w:left="540" w:hanging="540"/>
        <w:rPr>
          <w:rFonts w:ascii="Garamond" w:eastAsia="Garamond" w:hAnsi="Garamond" w:cs="Garamond"/>
        </w:rPr>
      </w:pPr>
      <w:r>
        <w:rPr>
          <w:rFonts w:ascii="Garamond" w:hAnsi="Garamond"/>
        </w:rPr>
        <w:t>M</w:t>
      </w:r>
      <w:r>
        <w:rPr>
          <w:rFonts w:ascii="Garamond" w:hAnsi="Garamond"/>
        </w:rPr>
        <w:tab/>
        <w:t>The Gospel of the Lord.</w:t>
      </w:r>
    </w:p>
    <w:p w14:paraId="7F808D7B" w14:textId="77777777" w:rsidR="003F0535" w:rsidRDefault="008949C2">
      <w:pPr>
        <w:pStyle w:val="NormalWeb"/>
        <w:tabs>
          <w:tab w:val="left" w:pos="7431"/>
          <w:tab w:val="right" w:pos="8620"/>
        </w:tabs>
        <w:spacing w:before="0" w:after="80" w:line="252" w:lineRule="auto"/>
        <w:ind w:left="540" w:hanging="540"/>
        <w:rPr>
          <w:rFonts w:ascii="Garamond" w:eastAsia="Garamond" w:hAnsi="Garamond" w:cs="Garamond"/>
          <w:b/>
          <w:bCs/>
        </w:rPr>
      </w:pPr>
      <w:r>
        <w:rPr>
          <w:rFonts w:ascii="Garamond" w:hAnsi="Garamond"/>
          <w:b/>
          <w:bCs/>
        </w:rPr>
        <w:t>C:</w:t>
      </w:r>
      <w:r>
        <w:rPr>
          <w:rFonts w:ascii="Garamond" w:hAnsi="Garamond"/>
          <w:b/>
          <w:bCs/>
        </w:rPr>
        <w:tab/>
        <w:t>Praise be to you, O Christ!</w:t>
      </w:r>
    </w:p>
    <w:p w14:paraId="01C0B693" w14:textId="77777777" w:rsidR="003F0535" w:rsidRDefault="003F0535">
      <w:pPr>
        <w:pStyle w:val="NormalWeb"/>
        <w:tabs>
          <w:tab w:val="left" w:pos="7200"/>
        </w:tabs>
        <w:spacing w:before="0" w:after="0" w:line="252" w:lineRule="auto"/>
        <w:ind w:left="540" w:hanging="540"/>
        <w:rPr>
          <w:rFonts w:ascii="Garamond" w:eastAsia="Garamond" w:hAnsi="Garamond" w:cs="Garamond"/>
        </w:rPr>
      </w:pPr>
    </w:p>
    <w:p w14:paraId="5928E7DD" w14:textId="77777777" w:rsidR="003F0535" w:rsidRDefault="008949C2">
      <w:pPr>
        <w:pStyle w:val="NormalWeb"/>
        <w:tabs>
          <w:tab w:val="right" w:pos="8620"/>
        </w:tabs>
        <w:spacing w:before="480" w:after="0" w:line="252" w:lineRule="auto"/>
        <w:ind w:left="540" w:hanging="540"/>
        <w:rPr>
          <w:rFonts w:ascii="Garamond" w:hAnsi="Garamond"/>
          <w:b/>
          <w:bCs/>
        </w:rPr>
      </w:pPr>
      <w:r>
        <w:rPr>
          <w:rFonts w:ascii="Garamond" w:hAnsi="Garamond"/>
          <w:b/>
          <w:bCs/>
        </w:rPr>
        <w:t>HYMN OF THE DAY</w:t>
      </w:r>
      <w:r>
        <w:rPr>
          <w:rFonts w:ascii="Garamond" w:hAnsi="Garamond"/>
          <w:b/>
          <w:bCs/>
        </w:rPr>
        <w:tab/>
      </w:r>
      <w:r>
        <w:rPr>
          <w:rFonts w:ascii="Garamond" w:hAnsi="Garamond"/>
          <w:i/>
          <w:iCs/>
        </w:rPr>
        <w:t>A Mighty Fortress Is Our God</w:t>
      </w:r>
      <w:r>
        <w:rPr>
          <w:rFonts w:ascii="Garamond" w:hAnsi="Garamond"/>
          <w:b/>
          <w:bCs/>
        </w:rPr>
        <w:t>| CW 864</w:t>
      </w:r>
    </w:p>
    <w:p w14:paraId="1153E78D" w14:textId="77777777" w:rsidR="003F0535" w:rsidRDefault="008949C2" w:rsidP="00D22FA5">
      <w:pPr>
        <w:pStyle w:val="NormalWeb"/>
        <w:tabs>
          <w:tab w:val="right" w:pos="8620"/>
        </w:tabs>
        <w:spacing w:before="720" w:after="0" w:line="252" w:lineRule="auto"/>
        <w:ind w:left="540" w:hanging="540"/>
        <w:rPr>
          <w:rFonts w:ascii="Garamond" w:eastAsia="Garamond" w:hAnsi="Garamond" w:cs="Garamond"/>
        </w:rPr>
      </w:pPr>
      <w:r>
        <w:rPr>
          <w:rFonts w:ascii="Garamond" w:hAnsi="Garamond"/>
          <w:b/>
          <w:bCs/>
        </w:rPr>
        <w:t>SERMON</w:t>
      </w:r>
      <w:r>
        <w:rPr>
          <w:rFonts w:ascii="Garamond" w:hAnsi="Garamond"/>
          <w:b/>
          <w:bCs/>
        </w:rPr>
        <w:tab/>
      </w:r>
      <w:r>
        <w:rPr>
          <w:rFonts w:ascii="Garamond" w:hAnsi="Garamond"/>
          <w:i/>
          <w:iCs/>
        </w:rPr>
        <w:t>Luke 4</w:t>
      </w:r>
    </w:p>
    <w:p w14:paraId="7C815B83" w14:textId="77777777" w:rsidR="00D22FA5" w:rsidRDefault="00D22FA5" w:rsidP="00D22FA5">
      <w:pPr>
        <w:pStyle w:val="NormalWeb"/>
        <w:tabs>
          <w:tab w:val="right" w:pos="8620"/>
        </w:tabs>
        <w:spacing w:before="720" w:after="120" w:line="252" w:lineRule="auto"/>
        <w:ind w:left="540" w:hanging="540"/>
        <w:rPr>
          <w:rFonts w:ascii="Garamond" w:hAnsi="Garamond"/>
          <w:b/>
          <w:bCs/>
        </w:rPr>
      </w:pPr>
    </w:p>
    <w:p w14:paraId="55E0F88D" w14:textId="77777777" w:rsidR="00D22FA5" w:rsidRDefault="00D22FA5" w:rsidP="00D22FA5">
      <w:pPr>
        <w:pStyle w:val="NormalWeb"/>
        <w:tabs>
          <w:tab w:val="right" w:pos="8620"/>
        </w:tabs>
        <w:spacing w:before="720" w:after="120" w:line="252" w:lineRule="auto"/>
        <w:ind w:left="540" w:hanging="540"/>
        <w:rPr>
          <w:rFonts w:ascii="Garamond" w:hAnsi="Garamond"/>
          <w:b/>
          <w:bCs/>
        </w:rPr>
      </w:pPr>
    </w:p>
    <w:p w14:paraId="5AE6C3AB" w14:textId="09A0B9CA" w:rsidR="003F0535" w:rsidRDefault="008949C2" w:rsidP="00D22FA5">
      <w:pPr>
        <w:pStyle w:val="NormalWeb"/>
        <w:tabs>
          <w:tab w:val="right" w:pos="8620"/>
        </w:tabs>
        <w:spacing w:before="0" w:after="200" w:line="252" w:lineRule="auto"/>
        <w:ind w:left="540" w:hanging="540"/>
        <w:rPr>
          <w:rFonts w:ascii="Garamond" w:eastAsia="Garamond" w:hAnsi="Garamond" w:cs="Garamond"/>
        </w:rPr>
      </w:pPr>
      <w:r>
        <w:rPr>
          <w:rFonts w:ascii="Garamond" w:hAnsi="Garamond"/>
          <w:b/>
          <w:bCs/>
        </w:rPr>
        <w:t>WE PRAISE YOU, O GOD</w:t>
      </w:r>
    </w:p>
    <w:p w14:paraId="61ED60D8"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18F64581" wp14:editId="25AA5F32">
            <wp:extent cx="4686300" cy="1009650"/>
            <wp:effectExtent l="0" t="0" r="0" b="0"/>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13"/>
                    <a:stretch>
                      <a:fillRect/>
                    </a:stretch>
                  </pic:blipFill>
                  <pic:spPr>
                    <a:xfrm>
                      <a:off x="0" y="0"/>
                      <a:ext cx="4689318" cy="1010300"/>
                    </a:xfrm>
                    <a:prstGeom prst="rect">
                      <a:avLst/>
                    </a:prstGeom>
                    <a:ln w="12700" cap="flat">
                      <a:noFill/>
                      <a:miter lim="400000"/>
                    </a:ln>
                    <a:effectLst/>
                  </pic:spPr>
                </pic:pic>
              </a:graphicData>
            </a:graphic>
          </wp:inline>
        </w:drawing>
      </w:r>
    </w:p>
    <w:p w14:paraId="6AA9239F"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1E399942" wp14:editId="098346AD">
            <wp:extent cx="4686300" cy="1066800"/>
            <wp:effectExtent l="0" t="0" r="0" b="0"/>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4"/>
                    <a:stretch>
                      <a:fillRect/>
                    </a:stretch>
                  </pic:blipFill>
                  <pic:spPr>
                    <a:xfrm>
                      <a:off x="0" y="0"/>
                      <a:ext cx="4688716" cy="1067350"/>
                    </a:xfrm>
                    <a:prstGeom prst="rect">
                      <a:avLst/>
                    </a:prstGeom>
                    <a:ln w="12700" cap="flat">
                      <a:noFill/>
                      <a:miter lim="400000"/>
                    </a:ln>
                    <a:effectLst/>
                  </pic:spPr>
                </pic:pic>
              </a:graphicData>
            </a:graphic>
          </wp:inline>
        </w:drawing>
      </w:r>
    </w:p>
    <w:p w14:paraId="75C86CD7"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39E77664" wp14:editId="65DD6CA1">
            <wp:extent cx="4686300" cy="1085850"/>
            <wp:effectExtent l="0" t="0" r="0" b="0"/>
            <wp:docPr id="1073741832" name="officeArt object" descr="Image"/>
            <wp:cNvGraphicFramePr/>
            <a:graphic xmlns:a="http://schemas.openxmlformats.org/drawingml/2006/main">
              <a:graphicData uri="http://schemas.openxmlformats.org/drawingml/2006/picture">
                <pic:pic xmlns:pic="http://schemas.openxmlformats.org/drawingml/2006/picture">
                  <pic:nvPicPr>
                    <pic:cNvPr id="1073741832" name="Image" descr="Image"/>
                    <pic:cNvPicPr>
                      <a:picLocks noChangeAspect="1"/>
                    </pic:cNvPicPr>
                  </pic:nvPicPr>
                  <pic:blipFill>
                    <a:blip r:embed="rId15"/>
                    <a:stretch>
                      <a:fillRect/>
                    </a:stretch>
                  </pic:blipFill>
                  <pic:spPr>
                    <a:xfrm>
                      <a:off x="0" y="0"/>
                      <a:ext cx="4688074" cy="1086261"/>
                    </a:xfrm>
                    <a:prstGeom prst="rect">
                      <a:avLst/>
                    </a:prstGeom>
                    <a:ln w="12700" cap="flat">
                      <a:noFill/>
                      <a:miter lim="400000"/>
                    </a:ln>
                    <a:effectLst/>
                  </pic:spPr>
                </pic:pic>
              </a:graphicData>
            </a:graphic>
          </wp:inline>
        </w:drawing>
      </w:r>
    </w:p>
    <w:p w14:paraId="25046B65"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7A7CD3E4" wp14:editId="0F307F29">
            <wp:extent cx="4686300" cy="1104900"/>
            <wp:effectExtent l="0" t="0" r="0" b="0"/>
            <wp:docPr id="1073741833" name="officeArt object" descr="Image"/>
            <wp:cNvGraphicFramePr/>
            <a:graphic xmlns:a="http://schemas.openxmlformats.org/drawingml/2006/main">
              <a:graphicData uri="http://schemas.openxmlformats.org/drawingml/2006/picture">
                <pic:pic xmlns:pic="http://schemas.openxmlformats.org/drawingml/2006/picture">
                  <pic:nvPicPr>
                    <pic:cNvPr id="1073741833" name="Image" descr="Image"/>
                    <pic:cNvPicPr>
                      <a:picLocks noChangeAspect="1"/>
                    </pic:cNvPicPr>
                  </pic:nvPicPr>
                  <pic:blipFill>
                    <a:blip r:embed="rId16"/>
                    <a:stretch>
                      <a:fillRect/>
                    </a:stretch>
                  </pic:blipFill>
                  <pic:spPr>
                    <a:xfrm>
                      <a:off x="0" y="0"/>
                      <a:ext cx="4686849" cy="1105029"/>
                    </a:xfrm>
                    <a:prstGeom prst="rect">
                      <a:avLst/>
                    </a:prstGeom>
                    <a:ln w="12700" cap="flat">
                      <a:noFill/>
                      <a:miter lim="400000"/>
                    </a:ln>
                    <a:effectLst/>
                  </pic:spPr>
                </pic:pic>
              </a:graphicData>
            </a:graphic>
          </wp:inline>
        </w:drawing>
      </w:r>
    </w:p>
    <w:p w14:paraId="3598BBC3"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3BA356EE" wp14:editId="24414075">
            <wp:extent cx="4686300" cy="857250"/>
            <wp:effectExtent l="0" t="0" r="0" b="0"/>
            <wp:docPr id="1073741834" name="officeArt object" descr="Image"/>
            <wp:cNvGraphicFramePr/>
            <a:graphic xmlns:a="http://schemas.openxmlformats.org/drawingml/2006/main">
              <a:graphicData uri="http://schemas.openxmlformats.org/drawingml/2006/picture">
                <pic:pic xmlns:pic="http://schemas.openxmlformats.org/drawingml/2006/picture">
                  <pic:nvPicPr>
                    <pic:cNvPr id="1073741834" name="Image" descr="Image"/>
                    <pic:cNvPicPr>
                      <a:picLocks noChangeAspect="1"/>
                    </pic:cNvPicPr>
                  </pic:nvPicPr>
                  <pic:blipFill>
                    <a:blip r:embed="rId17"/>
                    <a:stretch>
                      <a:fillRect/>
                    </a:stretch>
                  </pic:blipFill>
                  <pic:spPr>
                    <a:xfrm>
                      <a:off x="0" y="0"/>
                      <a:ext cx="4689252" cy="857790"/>
                    </a:xfrm>
                    <a:prstGeom prst="rect">
                      <a:avLst/>
                    </a:prstGeom>
                    <a:ln w="12700" cap="flat">
                      <a:noFill/>
                      <a:miter lim="400000"/>
                    </a:ln>
                    <a:effectLst/>
                  </pic:spPr>
                </pic:pic>
              </a:graphicData>
            </a:graphic>
          </wp:inline>
        </w:drawing>
      </w:r>
    </w:p>
    <w:p w14:paraId="737A1188"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60A4C426"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7411890D"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6ED35A8A"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27BEC9E3"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743BB06A" w14:textId="77777777" w:rsidR="00D22FA5" w:rsidRDefault="00D22FA5">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596833C9" w14:textId="77777777" w:rsidR="008949C2"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p>
    <w:p w14:paraId="3F67F8EA"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lastRenderedPageBreak/>
        <w:drawing>
          <wp:inline distT="0" distB="0" distL="0" distR="0" wp14:anchorId="434EF2AC" wp14:editId="486A9B4E">
            <wp:extent cx="4686300" cy="962025"/>
            <wp:effectExtent l="0" t="0" r="0" b="9525"/>
            <wp:docPr id="1073741835" name="officeArt object" descr="Image"/>
            <wp:cNvGraphicFramePr/>
            <a:graphic xmlns:a="http://schemas.openxmlformats.org/drawingml/2006/main">
              <a:graphicData uri="http://schemas.openxmlformats.org/drawingml/2006/picture">
                <pic:pic xmlns:pic="http://schemas.openxmlformats.org/drawingml/2006/picture">
                  <pic:nvPicPr>
                    <pic:cNvPr id="1073741835" name="Image" descr="Image"/>
                    <pic:cNvPicPr>
                      <a:picLocks noChangeAspect="1"/>
                    </pic:cNvPicPr>
                  </pic:nvPicPr>
                  <pic:blipFill>
                    <a:blip r:embed="rId18"/>
                    <a:stretch>
                      <a:fillRect/>
                    </a:stretch>
                  </pic:blipFill>
                  <pic:spPr>
                    <a:xfrm>
                      <a:off x="0" y="0"/>
                      <a:ext cx="4688809" cy="962540"/>
                    </a:xfrm>
                    <a:prstGeom prst="rect">
                      <a:avLst/>
                    </a:prstGeom>
                    <a:ln w="12700" cap="flat">
                      <a:noFill/>
                      <a:miter lim="400000"/>
                    </a:ln>
                    <a:effectLst/>
                  </pic:spPr>
                </pic:pic>
              </a:graphicData>
            </a:graphic>
          </wp:inline>
        </w:drawing>
      </w:r>
    </w:p>
    <w:p w14:paraId="12C4F104"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60C163C4" wp14:editId="57E4774C">
            <wp:extent cx="4629150" cy="895350"/>
            <wp:effectExtent l="0" t="0" r="0" b="0"/>
            <wp:docPr id="1073741836" name="officeArt object" descr="Image"/>
            <wp:cNvGraphicFramePr/>
            <a:graphic xmlns:a="http://schemas.openxmlformats.org/drawingml/2006/main">
              <a:graphicData uri="http://schemas.openxmlformats.org/drawingml/2006/picture">
                <pic:pic xmlns:pic="http://schemas.openxmlformats.org/drawingml/2006/picture">
                  <pic:nvPicPr>
                    <pic:cNvPr id="1073741836" name="Image" descr="Image"/>
                    <pic:cNvPicPr>
                      <a:picLocks noChangeAspect="1"/>
                    </pic:cNvPicPr>
                  </pic:nvPicPr>
                  <pic:blipFill>
                    <a:blip r:embed="rId19"/>
                    <a:stretch>
                      <a:fillRect/>
                    </a:stretch>
                  </pic:blipFill>
                  <pic:spPr>
                    <a:xfrm>
                      <a:off x="0" y="0"/>
                      <a:ext cx="4629394" cy="895397"/>
                    </a:xfrm>
                    <a:prstGeom prst="rect">
                      <a:avLst/>
                    </a:prstGeom>
                    <a:ln w="12700" cap="flat">
                      <a:noFill/>
                      <a:miter lim="400000"/>
                    </a:ln>
                    <a:effectLst/>
                  </pic:spPr>
                </pic:pic>
              </a:graphicData>
            </a:graphic>
          </wp:inline>
        </w:drawing>
      </w:r>
    </w:p>
    <w:p w14:paraId="285EEF49"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5BC86523" wp14:editId="66583538">
            <wp:extent cx="4629150" cy="828675"/>
            <wp:effectExtent l="0" t="0" r="0" b="9525"/>
            <wp:docPr id="1073741837" name="officeArt object" descr="Image"/>
            <wp:cNvGraphicFramePr/>
            <a:graphic xmlns:a="http://schemas.openxmlformats.org/drawingml/2006/main">
              <a:graphicData uri="http://schemas.openxmlformats.org/drawingml/2006/picture">
                <pic:pic xmlns:pic="http://schemas.openxmlformats.org/drawingml/2006/picture">
                  <pic:nvPicPr>
                    <pic:cNvPr id="1073741837" name="Image" descr="Image"/>
                    <pic:cNvPicPr>
                      <a:picLocks noChangeAspect="1"/>
                    </pic:cNvPicPr>
                  </pic:nvPicPr>
                  <pic:blipFill>
                    <a:blip r:embed="rId20"/>
                    <a:stretch>
                      <a:fillRect/>
                    </a:stretch>
                  </pic:blipFill>
                  <pic:spPr>
                    <a:xfrm>
                      <a:off x="0" y="0"/>
                      <a:ext cx="4630626" cy="828939"/>
                    </a:xfrm>
                    <a:prstGeom prst="rect">
                      <a:avLst/>
                    </a:prstGeom>
                    <a:ln w="12700" cap="flat">
                      <a:noFill/>
                      <a:miter lim="400000"/>
                    </a:ln>
                    <a:effectLst/>
                  </pic:spPr>
                </pic:pic>
              </a:graphicData>
            </a:graphic>
          </wp:inline>
        </w:drawing>
      </w:r>
    </w:p>
    <w:p w14:paraId="5D0E8C46"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7FF349D2" wp14:editId="4D520142">
            <wp:extent cx="4629150" cy="866775"/>
            <wp:effectExtent l="0" t="0" r="0" b="9525"/>
            <wp:docPr id="1073741838" name="officeArt object" descr="Image"/>
            <wp:cNvGraphicFramePr/>
            <a:graphic xmlns:a="http://schemas.openxmlformats.org/drawingml/2006/main">
              <a:graphicData uri="http://schemas.openxmlformats.org/drawingml/2006/picture">
                <pic:pic xmlns:pic="http://schemas.openxmlformats.org/drawingml/2006/picture">
                  <pic:nvPicPr>
                    <pic:cNvPr id="1073741838" name="Image" descr="Image"/>
                    <pic:cNvPicPr>
                      <a:picLocks noChangeAspect="1"/>
                    </pic:cNvPicPr>
                  </pic:nvPicPr>
                  <pic:blipFill>
                    <a:blip r:embed="rId21"/>
                    <a:stretch>
                      <a:fillRect/>
                    </a:stretch>
                  </pic:blipFill>
                  <pic:spPr>
                    <a:xfrm>
                      <a:off x="0" y="0"/>
                      <a:ext cx="4631100" cy="867140"/>
                    </a:xfrm>
                    <a:prstGeom prst="rect">
                      <a:avLst/>
                    </a:prstGeom>
                    <a:ln w="12700" cap="flat">
                      <a:noFill/>
                      <a:miter lim="400000"/>
                    </a:ln>
                    <a:effectLst/>
                  </pic:spPr>
                </pic:pic>
              </a:graphicData>
            </a:graphic>
          </wp:inline>
        </w:drawing>
      </w:r>
    </w:p>
    <w:p w14:paraId="12284195"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1E179B7D" wp14:editId="2FDB55B9">
            <wp:extent cx="4629150" cy="666750"/>
            <wp:effectExtent l="0" t="0" r="0" b="0"/>
            <wp:docPr id="1073741839" name="officeArt object" descr="Image"/>
            <wp:cNvGraphicFramePr/>
            <a:graphic xmlns:a="http://schemas.openxmlformats.org/drawingml/2006/main">
              <a:graphicData uri="http://schemas.openxmlformats.org/drawingml/2006/picture">
                <pic:pic xmlns:pic="http://schemas.openxmlformats.org/drawingml/2006/picture">
                  <pic:nvPicPr>
                    <pic:cNvPr id="1073741839" name="Image" descr="Image"/>
                    <pic:cNvPicPr>
                      <a:picLocks noChangeAspect="1"/>
                    </pic:cNvPicPr>
                  </pic:nvPicPr>
                  <pic:blipFill>
                    <a:blip r:embed="rId22"/>
                    <a:stretch>
                      <a:fillRect/>
                    </a:stretch>
                  </pic:blipFill>
                  <pic:spPr>
                    <a:xfrm>
                      <a:off x="0" y="0"/>
                      <a:ext cx="4629185" cy="666755"/>
                    </a:xfrm>
                    <a:prstGeom prst="rect">
                      <a:avLst/>
                    </a:prstGeom>
                    <a:ln w="12700" cap="flat">
                      <a:noFill/>
                      <a:miter lim="400000"/>
                    </a:ln>
                    <a:effectLst/>
                  </pic:spPr>
                </pic:pic>
              </a:graphicData>
            </a:graphic>
          </wp:inline>
        </w:drawing>
      </w:r>
    </w:p>
    <w:p w14:paraId="2D68B70A"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54AE8A93" wp14:editId="3681BD03">
            <wp:extent cx="4629150" cy="790575"/>
            <wp:effectExtent l="0" t="0" r="0" b="9525"/>
            <wp:docPr id="1073741840" name="officeArt object" descr="Image"/>
            <wp:cNvGraphicFramePr/>
            <a:graphic xmlns:a="http://schemas.openxmlformats.org/drawingml/2006/main">
              <a:graphicData uri="http://schemas.openxmlformats.org/drawingml/2006/picture">
                <pic:pic xmlns:pic="http://schemas.openxmlformats.org/drawingml/2006/picture">
                  <pic:nvPicPr>
                    <pic:cNvPr id="1073741840" name="Image" descr="Image"/>
                    <pic:cNvPicPr>
                      <a:picLocks noChangeAspect="1"/>
                    </pic:cNvPicPr>
                  </pic:nvPicPr>
                  <pic:blipFill>
                    <a:blip r:embed="rId23"/>
                    <a:stretch>
                      <a:fillRect/>
                    </a:stretch>
                  </pic:blipFill>
                  <pic:spPr>
                    <a:xfrm>
                      <a:off x="0" y="0"/>
                      <a:ext cx="4632728" cy="791186"/>
                    </a:xfrm>
                    <a:prstGeom prst="rect">
                      <a:avLst/>
                    </a:prstGeom>
                    <a:ln w="12700" cap="flat">
                      <a:noFill/>
                      <a:miter lim="400000"/>
                    </a:ln>
                    <a:effectLst/>
                  </pic:spPr>
                </pic:pic>
              </a:graphicData>
            </a:graphic>
          </wp:inline>
        </w:drawing>
      </w:r>
    </w:p>
    <w:p w14:paraId="2542C02B" w14:textId="77777777" w:rsidR="003F0535" w:rsidRDefault="008949C2">
      <w:pPr>
        <w:pStyle w:val="NormalWeb"/>
        <w:keepLines/>
        <w:tabs>
          <w:tab w:val="left" w:pos="209"/>
          <w:tab w:val="left" w:pos="419"/>
          <w:tab w:val="left" w:pos="629"/>
          <w:tab w:val="left" w:pos="839"/>
          <w:tab w:val="left" w:pos="1049"/>
          <w:tab w:val="left" w:pos="1259"/>
          <w:tab w:val="left" w:pos="1469"/>
          <w:tab w:val="left" w:pos="1679"/>
          <w:tab w:val="left" w:pos="1889"/>
          <w:tab w:val="left" w:pos="2099"/>
          <w:tab w:val="left" w:pos="2309"/>
        </w:tabs>
        <w:spacing w:before="0" w:after="0"/>
        <w:rPr>
          <w:rFonts w:ascii="Garamond" w:eastAsia="Garamond" w:hAnsi="Garamond" w:cs="Garamond"/>
          <w:sz w:val="21"/>
          <w:szCs w:val="21"/>
        </w:rPr>
      </w:pPr>
      <w:r>
        <w:rPr>
          <w:rFonts w:ascii="Garamond" w:eastAsia="Garamond" w:hAnsi="Garamond" w:cs="Garamond"/>
          <w:noProof/>
          <w:sz w:val="21"/>
          <w:szCs w:val="21"/>
        </w:rPr>
        <w:drawing>
          <wp:inline distT="0" distB="0" distL="0" distR="0" wp14:anchorId="728D1945" wp14:editId="7A895F5F">
            <wp:extent cx="4629150" cy="790575"/>
            <wp:effectExtent l="0" t="0" r="0" b="9525"/>
            <wp:docPr id="1073741841" name="officeArt object" descr="Image"/>
            <wp:cNvGraphicFramePr/>
            <a:graphic xmlns:a="http://schemas.openxmlformats.org/drawingml/2006/main">
              <a:graphicData uri="http://schemas.openxmlformats.org/drawingml/2006/picture">
                <pic:pic xmlns:pic="http://schemas.openxmlformats.org/drawingml/2006/picture">
                  <pic:nvPicPr>
                    <pic:cNvPr id="1073741841" name="Image" descr="Image"/>
                    <pic:cNvPicPr>
                      <a:picLocks noChangeAspect="1"/>
                    </pic:cNvPicPr>
                  </pic:nvPicPr>
                  <pic:blipFill>
                    <a:blip r:embed="rId24"/>
                    <a:stretch>
                      <a:fillRect/>
                    </a:stretch>
                  </pic:blipFill>
                  <pic:spPr>
                    <a:xfrm>
                      <a:off x="0" y="0"/>
                      <a:ext cx="4631867" cy="791039"/>
                    </a:xfrm>
                    <a:prstGeom prst="rect">
                      <a:avLst/>
                    </a:prstGeom>
                    <a:ln w="12700" cap="flat">
                      <a:noFill/>
                      <a:miter lim="400000"/>
                    </a:ln>
                    <a:effectLst/>
                  </pic:spPr>
                </pic:pic>
              </a:graphicData>
            </a:graphic>
          </wp:inline>
        </w:drawing>
      </w:r>
    </w:p>
    <w:p w14:paraId="0CD2FAAE" w14:textId="77777777" w:rsidR="003F0535" w:rsidRDefault="003F0535">
      <w:pPr>
        <w:pStyle w:val="ListParagraph"/>
        <w:tabs>
          <w:tab w:val="left" w:pos="209"/>
          <w:tab w:val="left" w:pos="419"/>
          <w:tab w:val="left" w:pos="629"/>
          <w:tab w:val="left" w:pos="839"/>
          <w:tab w:val="left" w:pos="1049"/>
          <w:tab w:val="left" w:pos="1259"/>
          <w:tab w:val="left" w:pos="1469"/>
          <w:tab w:val="left" w:pos="1679"/>
          <w:tab w:val="left" w:pos="1889"/>
          <w:tab w:val="left" w:pos="2099"/>
          <w:tab w:val="left" w:pos="2309"/>
        </w:tabs>
        <w:spacing w:line="264" w:lineRule="auto"/>
        <w:ind w:left="0"/>
        <w:rPr>
          <w:rFonts w:ascii="Garamond" w:eastAsia="Garamond" w:hAnsi="Garamond" w:cs="Garamond"/>
          <w:sz w:val="21"/>
          <w:szCs w:val="21"/>
        </w:rPr>
      </w:pPr>
    </w:p>
    <w:p w14:paraId="0D54CB39" w14:textId="77777777" w:rsidR="008949C2" w:rsidRDefault="008949C2" w:rsidP="008949C2">
      <w:pPr>
        <w:pStyle w:val="Body"/>
        <w:tabs>
          <w:tab w:val="right" w:pos="8620"/>
        </w:tabs>
        <w:spacing w:before="120" w:after="0"/>
        <w:rPr>
          <w:rFonts w:ascii="Garamond" w:hAnsi="Garamond"/>
          <w:b/>
          <w:bCs/>
          <w:sz w:val="24"/>
          <w:szCs w:val="24"/>
        </w:rPr>
      </w:pPr>
      <w:r>
        <w:rPr>
          <w:rFonts w:ascii="Garamond" w:hAnsi="Garamond"/>
          <w:b/>
          <w:bCs/>
          <w:sz w:val="24"/>
          <w:szCs w:val="24"/>
        </w:rPr>
        <w:t>OFFERING</w:t>
      </w:r>
    </w:p>
    <w:p w14:paraId="146C0304" w14:textId="0F24AEDB" w:rsidR="003F0535" w:rsidRDefault="008949C2" w:rsidP="008949C2">
      <w:pPr>
        <w:pStyle w:val="Body"/>
        <w:tabs>
          <w:tab w:val="right" w:pos="8620"/>
        </w:tabs>
        <w:spacing w:after="0"/>
        <w:rPr>
          <w:rFonts w:ascii="Garamond" w:eastAsia="Garamond" w:hAnsi="Garamond" w:cs="Garamond"/>
          <w:i/>
          <w:iCs/>
          <w:sz w:val="24"/>
          <w:szCs w:val="24"/>
        </w:rPr>
      </w:pPr>
      <w:r>
        <w:rPr>
          <w:rFonts w:ascii="Garamond" w:hAnsi="Garamond"/>
          <w:i/>
          <w:iCs/>
          <w:sz w:val="24"/>
          <w:szCs w:val="24"/>
        </w:rPr>
        <w:t>In response to God</w:t>
      </w:r>
      <w:r>
        <w:rPr>
          <w:rFonts w:ascii="Garamond" w:hAnsi="Garamond"/>
          <w:i/>
          <w:iCs/>
          <w:sz w:val="24"/>
          <w:szCs w:val="24"/>
        </w:rPr>
        <w:t>’</w:t>
      </w:r>
      <w:r>
        <w:rPr>
          <w:rFonts w:ascii="Garamond" w:hAnsi="Garamond"/>
          <w:i/>
          <w:iCs/>
          <w:sz w:val="24"/>
          <w:szCs w:val="24"/>
        </w:rPr>
        <w:t xml:space="preserve">s love and forgiveness, we give back a portion of what he has given us. The members of Christ Lutheran Church have joined to proclaim the gospel to this community. These offerings support that work. While our guests are welcome to participate, they should not feel obligated to do so. </w:t>
      </w:r>
    </w:p>
    <w:p w14:paraId="0EBC777D" w14:textId="77777777" w:rsidR="003F0535" w:rsidRDefault="008949C2" w:rsidP="008949C2">
      <w:pPr>
        <w:pStyle w:val="Body"/>
        <w:tabs>
          <w:tab w:val="center" w:pos="4320"/>
          <w:tab w:val="right" w:pos="8620"/>
        </w:tabs>
        <w:spacing w:after="80" w:line="252" w:lineRule="auto"/>
        <w:ind w:left="540" w:hanging="540"/>
        <w:rPr>
          <w:rFonts w:ascii="Garamond" w:eastAsia="Garamond" w:hAnsi="Garamond" w:cs="Garamond"/>
          <w:b/>
          <w:bCs/>
          <w:sz w:val="24"/>
          <w:szCs w:val="24"/>
        </w:rPr>
      </w:pPr>
      <w:r>
        <w:rPr>
          <w:rFonts w:ascii="Garamond" w:hAnsi="Garamond"/>
          <w:b/>
          <w:bCs/>
          <w:sz w:val="24"/>
          <w:szCs w:val="24"/>
        </w:rPr>
        <w:lastRenderedPageBreak/>
        <w:t xml:space="preserve">PRAYER OF THE CHURCH </w:t>
      </w:r>
    </w:p>
    <w:p w14:paraId="6F40B160"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Lord Most High, </w:t>
      </w:r>
      <w:proofErr w:type="gramStart"/>
      <w:r>
        <w:rPr>
          <w:rFonts w:ascii="Garamond" w:hAnsi="Garamond"/>
          <w:sz w:val="24"/>
          <w:szCs w:val="24"/>
        </w:rPr>
        <w:t>You</w:t>
      </w:r>
      <w:proofErr w:type="gramEnd"/>
      <w:r>
        <w:rPr>
          <w:rFonts w:ascii="Garamond" w:hAnsi="Garamond"/>
          <w:sz w:val="24"/>
          <w:szCs w:val="24"/>
        </w:rPr>
        <w:t xml:space="preserve"> are the dwelling place of Your people. Be our refuge for the sake of Christ, who suffered temptation and death for our redemption. Preserve us from every evil and plague, and </w:t>
      </w:r>
      <w:r>
        <w:rPr>
          <w:rFonts w:ascii="Garamond" w:hAnsi="Garamond"/>
          <w:sz w:val="24"/>
          <w:szCs w:val="24"/>
        </w:rPr>
        <w:t>strengthen us in faith, that we may be satisfied with Your salvation. Lord, in Your mercy,</w:t>
      </w:r>
    </w:p>
    <w:p w14:paraId="1FE1AE35"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Hear our prayer.</w:t>
      </w:r>
    </w:p>
    <w:p w14:paraId="2FE4E452"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God of all nations, </w:t>
      </w:r>
      <w:proofErr w:type="gramStart"/>
      <w:r>
        <w:rPr>
          <w:rFonts w:ascii="Garamond" w:hAnsi="Garamond"/>
          <w:sz w:val="24"/>
          <w:szCs w:val="24"/>
        </w:rPr>
        <w:t>You</w:t>
      </w:r>
      <w:proofErr w:type="gramEnd"/>
      <w:r>
        <w:rPr>
          <w:rFonts w:ascii="Garamond" w:hAnsi="Garamond"/>
          <w:sz w:val="24"/>
          <w:szCs w:val="24"/>
        </w:rPr>
        <w:t xml:space="preserve"> make no distinction between Jew and Greek, for everyone who calls on the name of the Lord will be saved. Protect and provide for the missionaries of Your Church as they proclaim the Word of faith and bring it near to all who will hear, so that more would confess with their mouths that Jesus is Lord and believe in their hearts that You raised Him from the dead. Lord, in Your mercy,</w:t>
      </w:r>
    </w:p>
    <w:p w14:paraId="7B17F90C"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Hear our prayer.</w:t>
      </w:r>
    </w:p>
    <w:p w14:paraId="61BA4AB4"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Lord of all, </w:t>
      </w:r>
      <w:proofErr w:type="gramStart"/>
      <w:r>
        <w:rPr>
          <w:rFonts w:ascii="Garamond" w:hAnsi="Garamond"/>
          <w:sz w:val="24"/>
          <w:szCs w:val="24"/>
        </w:rPr>
        <w:t>You</w:t>
      </w:r>
      <w:proofErr w:type="gramEnd"/>
      <w:r>
        <w:rPr>
          <w:rFonts w:ascii="Garamond" w:hAnsi="Garamond"/>
          <w:sz w:val="24"/>
          <w:szCs w:val="24"/>
        </w:rPr>
        <w:t xml:space="preserve"> bestow Your riches on all who call upon You. Bless parents with all wisdom as they teach their children Your ways, that all in the household may confess with their mouths that Jesus is Lord. Lord, in Your mercy,</w:t>
      </w:r>
    </w:p>
    <w:p w14:paraId="42D0B348"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Hear our prayer.</w:t>
      </w:r>
    </w:p>
    <w:p w14:paraId="5B7AAD77"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Almighty God, govern the kingdoms of this world according to Your holy and gracious will. Protect authorities from every temptation of the devil, who falsely claims sovereignty over them. Equip them to curb what is evil and promote what is good. Lord, in Your mercy,</w:t>
      </w:r>
    </w:p>
    <w:p w14:paraId="0C5DA60B"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b/>
          <w:bCs/>
          <w:sz w:val="24"/>
          <w:szCs w:val="24"/>
        </w:rPr>
        <w:t>C:</w:t>
      </w:r>
      <w:r>
        <w:rPr>
          <w:rFonts w:ascii="Garamond" w:hAnsi="Garamond"/>
          <w:b/>
          <w:bCs/>
          <w:sz w:val="24"/>
          <w:szCs w:val="24"/>
        </w:rPr>
        <w:tab/>
        <w:t>Hear our prayer.</w:t>
      </w:r>
      <w:r>
        <w:rPr>
          <w:rFonts w:ascii="Garamond" w:hAnsi="Garamond"/>
          <w:b/>
          <w:bCs/>
          <w:sz w:val="24"/>
          <w:szCs w:val="24"/>
        </w:rPr>
        <w:t xml:space="preserve">    </w:t>
      </w:r>
    </w:p>
    <w:p w14:paraId="7FB7B87A"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God of all mercy, </w:t>
      </w:r>
      <w:proofErr w:type="gramStart"/>
      <w:r>
        <w:rPr>
          <w:rFonts w:ascii="Garamond" w:hAnsi="Garamond"/>
          <w:sz w:val="24"/>
          <w:szCs w:val="24"/>
        </w:rPr>
        <w:t>You</w:t>
      </w:r>
      <w:proofErr w:type="gramEnd"/>
      <w:r>
        <w:rPr>
          <w:rFonts w:ascii="Garamond" w:hAnsi="Garamond"/>
          <w:sz w:val="24"/>
          <w:szCs w:val="24"/>
        </w:rPr>
        <w:t xml:space="preserve"> answer those who call upon You. Hear our prayers for all people in need of healing and restoration [especially _____________]. Be with them in their </w:t>
      </w:r>
      <w:proofErr w:type="gramStart"/>
      <w:r>
        <w:rPr>
          <w:rFonts w:ascii="Garamond" w:hAnsi="Garamond"/>
          <w:sz w:val="24"/>
          <w:szCs w:val="24"/>
        </w:rPr>
        <w:t>trouble, and</w:t>
      </w:r>
      <w:proofErr w:type="gramEnd"/>
      <w:r>
        <w:rPr>
          <w:rFonts w:ascii="Garamond" w:hAnsi="Garamond"/>
          <w:sz w:val="24"/>
          <w:szCs w:val="24"/>
        </w:rPr>
        <w:t xml:space="preserve"> rescue them according to Your gracious will. Lord, in Your mercy,</w:t>
      </w:r>
    </w:p>
    <w:p w14:paraId="462D2146"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Hear our prayer.</w:t>
      </w:r>
    </w:p>
    <w:p w14:paraId="4C624522" w14:textId="11702F8A"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O Lord, everyone who believes that Jesus is Lord will not be put to shame. Unite Your people in a right confession of Your Word, and free them from disagreement over Your truth. Bring us with penitent hearts to receive the great riches of Your Son</w:t>
      </w:r>
      <w:r>
        <w:rPr>
          <w:rFonts w:ascii="Garamond" w:hAnsi="Garamond"/>
          <w:sz w:val="24"/>
          <w:szCs w:val="24"/>
          <w:rtl/>
        </w:rPr>
        <w:t>’</w:t>
      </w:r>
      <w:r>
        <w:rPr>
          <w:rFonts w:ascii="Garamond" w:hAnsi="Garamond"/>
          <w:sz w:val="24"/>
          <w:szCs w:val="24"/>
        </w:rPr>
        <w:t>. Lord, in Your mercy,</w:t>
      </w:r>
    </w:p>
    <w:p w14:paraId="710306DC"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r>
      <w:r>
        <w:rPr>
          <w:rFonts w:ascii="Garamond" w:hAnsi="Garamond"/>
          <w:b/>
          <w:bCs/>
          <w:sz w:val="24"/>
          <w:szCs w:val="24"/>
        </w:rPr>
        <w:t>He</w:t>
      </w:r>
      <w:r>
        <w:rPr>
          <w:rFonts w:ascii="Garamond" w:hAnsi="Garamond"/>
          <w:b/>
          <w:bCs/>
          <w:sz w:val="24"/>
          <w:szCs w:val="24"/>
        </w:rPr>
        <w:t>ar our prayer.</w:t>
      </w:r>
    </w:p>
    <w:p w14:paraId="1C2B1A23"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t>M:</w:t>
      </w:r>
      <w:r>
        <w:rPr>
          <w:rFonts w:ascii="Garamond" w:hAnsi="Garamond"/>
          <w:sz w:val="24"/>
          <w:szCs w:val="24"/>
        </w:rPr>
        <w:tab/>
        <w:t xml:space="preserve">Lord God, as You brought Your people to the Promised Land and gave them an inheritance of abundance, so You give us all that we have. Preserve us from </w:t>
      </w:r>
      <w:proofErr w:type="gramStart"/>
      <w:r>
        <w:rPr>
          <w:rFonts w:ascii="Garamond" w:hAnsi="Garamond"/>
          <w:sz w:val="24"/>
          <w:szCs w:val="24"/>
        </w:rPr>
        <w:t>greed, and</w:t>
      </w:r>
      <w:proofErr w:type="gramEnd"/>
      <w:r>
        <w:rPr>
          <w:rFonts w:ascii="Garamond" w:hAnsi="Garamond"/>
          <w:sz w:val="24"/>
          <w:szCs w:val="24"/>
        </w:rPr>
        <w:t xml:space="preserve"> grant us thankful hearts to declare Your goodness and gladly support what You will. Lord, in Your mercy,</w:t>
      </w:r>
    </w:p>
    <w:p w14:paraId="3C968010"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r>
      <w:r>
        <w:rPr>
          <w:rFonts w:ascii="Garamond" w:hAnsi="Garamond"/>
          <w:b/>
          <w:bCs/>
          <w:sz w:val="24"/>
          <w:szCs w:val="24"/>
        </w:rPr>
        <w:t>He</w:t>
      </w:r>
      <w:r>
        <w:rPr>
          <w:rFonts w:ascii="Garamond" w:hAnsi="Garamond"/>
          <w:b/>
          <w:bCs/>
          <w:sz w:val="24"/>
          <w:szCs w:val="24"/>
        </w:rPr>
        <w:t>ar our prayer.</w:t>
      </w:r>
      <w:r>
        <w:rPr>
          <w:rFonts w:ascii="Garamond" w:eastAsia="Garamond" w:hAnsi="Garamond" w:cs="Garamond"/>
          <w:b/>
          <w:bCs/>
          <w:sz w:val="24"/>
          <w:szCs w:val="24"/>
        </w:rPr>
        <w:tab/>
      </w:r>
    </w:p>
    <w:p w14:paraId="74BBCD5C"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sz w:val="24"/>
          <w:szCs w:val="24"/>
        </w:rPr>
      </w:pPr>
      <w:r>
        <w:rPr>
          <w:rFonts w:ascii="Garamond" w:hAnsi="Garamond"/>
          <w:sz w:val="24"/>
          <w:szCs w:val="24"/>
        </w:rPr>
        <w:lastRenderedPageBreak/>
        <w:t>M:</w:t>
      </w:r>
      <w:r>
        <w:rPr>
          <w:rFonts w:ascii="Garamond" w:hAnsi="Garamond"/>
          <w:sz w:val="24"/>
          <w:szCs w:val="24"/>
        </w:rPr>
        <w:tab/>
        <w:t xml:space="preserve">Lord God, heavenly Father, see how the adversary continually afflicts us and walks about as a </w:t>
      </w:r>
      <w:r>
        <w:rPr>
          <w:rFonts w:ascii="Garamond" w:hAnsi="Garamond"/>
          <w:sz w:val="24"/>
          <w:szCs w:val="24"/>
        </w:rPr>
        <w:t>roaring lion seeking to devour us. We implore You for the sake of the suffering and death of Your Son, Jesus Christ, to help us by the grace of the Holy Spirit and strengthen our hearts by Your Word, that our enemy would not prevail over us, but instead that we may abide evermore in Your grace and be preserved to life everlasting; through the same Jesus Christ, Your Son, our Lord, who lives and reigns with You and the Holy Spirit, one God, now and forever.</w:t>
      </w:r>
    </w:p>
    <w:p w14:paraId="63C243AC" w14:textId="77777777" w:rsidR="003F0535" w:rsidRDefault="008949C2" w:rsidP="008949C2">
      <w:pPr>
        <w:pStyle w:val="Body"/>
        <w:tabs>
          <w:tab w:val="left" w:pos="547"/>
          <w:tab w:val="left" w:pos="810"/>
          <w:tab w:val="right" w:pos="8620"/>
        </w:tabs>
        <w:spacing w:before="80" w:after="80" w:line="240" w:lineRule="auto"/>
        <w:ind w:left="547" w:hanging="547"/>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r>
      <w:r>
        <w:rPr>
          <w:rFonts w:ascii="Garamond" w:hAnsi="Garamond"/>
          <w:b/>
          <w:bCs/>
          <w:sz w:val="24"/>
          <w:szCs w:val="24"/>
        </w:rPr>
        <w:t>Amen.</w:t>
      </w:r>
    </w:p>
    <w:p w14:paraId="2EAB0410" w14:textId="77777777" w:rsidR="003F0535" w:rsidRDefault="003F0535">
      <w:pPr>
        <w:pStyle w:val="Body"/>
        <w:tabs>
          <w:tab w:val="left" w:pos="547"/>
          <w:tab w:val="left" w:pos="810"/>
          <w:tab w:val="right" w:pos="8620"/>
        </w:tabs>
        <w:spacing w:after="0" w:line="252" w:lineRule="auto"/>
        <w:ind w:left="540" w:hanging="540"/>
        <w:rPr>
          <w:rFonts w:ascii="Garamond" w:eastAsia="Garamond" w:hAnsi="Garamond" w:cs="Garamond"/>
          <w:b/>
          <w:bCs/>
          <w:i/>
          <w:iCs/>
          <w:sz w:val="24"/>
          <w:szCs w:val="24"/>
        </w:rPr>
      </w:pPr>
    </w:p>
    <w:p w14:paraId="71C7A6D6" w14:textId="77777777" w:rsidR="003F0535" w:rsidRDefault="008949C2">
      <w:pPr>
        <w:pStyle w:val="ListParagraph"/>
        <w:shd w:val="clear" w:color="auto" w:fill="FFFFFF"/>
        <w:spacing w:after="80"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hAnsi="Garamond"/>
          <w:b/>
          <w:bCs/>
          <w14:textOutline w14:w="12700" w14:cap="flat" w14:cmpd="sng" w14:algn="ctr">
            <w14:noFill/>
            <w14:prstDash w14:val="solid"/>
            <w14:miter w14:lim="400000"/>
          </w14:textOutline>
        </w:rPr>
        <w:t>LORD</w:t>
      </w:r>
      <w:r>
        <w:rPr>
          <w:rFonts w:ascii="Garamond" w:hAnsi="Garamond"/>
          <w:b/>
          <w:bCs/>
          <w14:textOutline w14:w="12700" w14:cap="flat" w14:cmpd="sng" w14:algn="ctr">
            <w14:noFill/>
            <w14:prstDash w14:val="solid"/>
            <w14:miter w14:lim="400000"/>
          </w14:textOutline>
        </w:rPr>
        <w:t>’</w:t>
      </w:r>
      <w:r>
        <w:rPr>
          <w:rFonts w:ascii="Garamond" w:hAnsi="Garamond"/>
          <w:b/>
          <w:bCs/>
          <w14:textOutline w14:w="12700" w14:cap="flat" w14:cmpd="sng" w14:algn="ctr">
            <w14:noFill/>
            <w14:prstDash w14:val="solid"/>
            <w14:miter w14:lim="400000"/>
          </w14:textOutline>
        </w:rPr>
        <w:t>S PRAYER</w:t>
      </w:r>
      <w:r>
        <w:rPr>
          <w:rFonts w:ascii="Garamond" w:hAnsi="Garamond"/>
          <w:b/>
          <w:bCs/>
          <w14:textOutline w14:w="12700" w14:cap="flat" w14:cmpd="sng" w14:algn="ctr">
            <w14:noFill/>
            <w14:prstDash w14:val="solid"/>
            <w14:miter w14:lim="400000"/>
          </w14:textOutline>
        </w:rPr>
        <w:tab/>
      </w:r>
      <w:r>
        <w:rPr>
          <w:rFonts w:ascii="Garamond" w:hAnsi="Garamond"/>
          <w:i/>
          <w:iCs/>
          <w14:textOutline w14:w="12700" w14:cap="flat" w14:cmpd="sng" w14:algn="ctr">
            <w14:noFill/>
            <w14:prstDash w14:val="solid"/>
            <w14:miter w14:lim="400000"/>
          </w14:textOutline>
        </w:rPr>
        <w:t>Matthew 6:9-13; Luke 11:2-4</w:t>
      </w:r>
    </w:p>
    <w:p w14:paraId="3ED32AC4" w14:textId="0BAAE6E1" w:rsidR="003F0535" w:rsidRDefault="008949C2" w:rsidP="00C779E4">
      <w:pPr>
        <w:pStyle w:val="ListParagraph"/>
        <w:tabs>
          <w:tab w:val="left" w:pos="45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hAnsi="Garamond"/>
          <w:b/>
          <w:bCs/>
          <w14:textOutline w14:w="12700" w14:cap="flat" w14:cmpd="sng" w14:algn="ctr">
            <w14:noFill/>
            <w14:prstDash w14:val="solid"/>
            <w14:miter w14:lim="400000"/>
          </w14:textOutline>
        </w:rPr>
        <w:t>C:</w:t>
      </w:r>
      <w:r>
        <w:rPr>
          <w:rFonts w:ascii="Garamond" w:hAnsi="Garamond"/>
          <w:b/>
          <w:bCs/>
          <w14:textOutline w14:w="12700" w14:cap="flat" w14:cmpd="sng" w14:algn="ctr">
            <w14:noFill/>
            <w14:prstDash w14:val="solid"/>
            <w14:miter w14:lim="400000"/>
          </w14:textOutline>
        </w:rPr>
        <w:tab/>
        <w:t xml:space="preserve">Our Father in heaven, </w:t>
      </w:r>
      <w:r>
        <w:rPr>
          <w:rFonts w:ascii="Garamond" w:eastAsia="Garamond" w:hAnsi="Garamond" w:cs="Garamond"/>
          <w:b/>
          <w:bCs/>
          <w14:textOutline w14:w="12700" w14:cap="flat" w14:cmpd="sng" w14:algn="ctr">
            <w14:noFill/>
            <w14:prstDash w14:val="solid"/>
            <w14:miter w14:lim="400000"/>
          </w14:textOutline>
        </w:rPr>
        <w:t xml:space="preserve">hallowed be your name, </w:t>
      </w:r>
    </w:p>
    <w:p w14:paraId="1C292BA3" w14:textId="77777777" w:rsidR="00C779E4" w:rsidRDefault="008949C2">
      <w:pPr>
        <w:pStyle w:val="ListParagraph"/>
        <w:tabs>
          <w:tab w:val="left" w:pos="450"/>
          <w:tab w:val="left" w:pos="990"/>
          <w:tab w:val="right" w:pos="8620"/>
        </w:tabs>
        <w:spacing w:line="252" w:lineRule="auto"/>
        <w:ind w:left="540" w:hanging="540"/>
        <w:rPr>
          <w:rFonts w:ascii="Garamond" w:hAnsi="Garamond"/>
          <w:b/>
          <w:bCs/>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r>
      <w:r>
        <w:rPr>
          <w:rFonts w:ascii="Garamond" w:eastAsia="Garamond" w:hAnsi="Garamond" w:cs="Garamond"/>
          <w:b/>
          <w:bCs/>
          <w14:textOutline w14:w="12700" w14:cap="flat" w14:cmpd="sng" w14:algn="ctr">
            <w14:noFill/>
            <w14:prstDash w14:val="solid"/>
            <w14:miter w14:lim="400000"/>
          </w14:textOutline>
        </w:rPr>
        <w:tab/>
      </w:r>
      <w:proofErr w:type="gramStart"/>
      <w:r>
        <w:rPr>
          <w:rFonts w:ascii="Garamond" w:hAnsi="Garamond"/>
          <w:b/>
          <w:bCs/>
          <w14:textOutline w14:w="12700" w14:cap="flat" w14:cmpd="sng" w14:algn="ctr">
            <w14:noFill/>
            <w14:prstDash w14:val="solid"/>
            <w14:miter w14:lim="400000"/>
          </w14:textOutline>
        </w:rPr>
        <w:t>your</w:t>
      </w:r>
      <w:proofErr w:type="gramEnd"/>
      <w:r>
        <w:rPr>
          <w:rFonts w:ascii="Garamond" w:hAnsi="Garamond"/>
          <w:b/>
          <w:bCs/>
          <w14:textOutline w14:w="12700" w14:cap="flat" w14:cmpd="sng" w14:algn="ctr">
            <w14:noFill/>
            <w14:prstDash w14:val="solid"/>
            <w14:miter w14:lim="400000"/>
          </w14:textOutline>
        </w:rPr>
        <w:t xml:space="preserve"> kingdom come, </w:t>
      </w:r>
      <w:r>
        <w:rPr>
          <w:rFonts w:ascii="Garamond" w:hAnsi="Garamond"/>
          <w:b/>
          <w:bCs/>
          <w14:textOutline w14:w="12700" w14:cap="flat" w14:cmpd="sng" w14:algn="ctr">
            <w14:noFill/>
            <w14:prstDash w14:val="solid"/>
            <w14:miter w14:lim="400000"/>
          </w14:textOutline>
        </w:rPr>
        <w:t xml:space="preserve">your will be done </w:t>
      </w:r>
    </w:p>
    <w:p w14:paraId="4EDCB8D4" w14:textId="290DF604" w:rsidR="003F0535" w:rsidRDefault="00C779E4">
      <w:pPr>
        <w:pStyle w:val="ListParagraph"/>
        <w:tabs>
          <w:tab w:val="left" w:pos="450"/>
          <w:tab w:val="left" w:pos="99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hAnsi="Garamond"/>
          <w:b/>
          <w:bCs/>
          <w14:textOutline w14:w="12700" w14:cap="flat" w14:cmpd="sng" w14:algn="ctr">
            <w14:noFill/>
            <w14:prstDash w14:val="solid"/>
            <w14:miter w14:lim="400000"/>
          </w14:textOutline>
        </w:rPr>
        <w:tab/>
        <w:t xml:space="preserve">      </w:t>
      </w:r>
      <w:r w:rsidR="008949C2">
        <w:rPr>
          <w:rFonts w:ascii="Garamond" w:hAnsi="Garamond"/>
          <w:b/>
          <w:bCs/>
          <w14:textOutline w14:w="12700" w14:cap="flat" w14:cmpd="sng" w14:algn="ctr">
            <w14:noFill/>
            <w14:prstDash w14:val="solid"/>
            <w14:miter w14:lim="400000"/>
          </w14:textOutline>
        </w:rPr>
        <w:t xml:space="preserve">on earth as in heaven. </w:t>
      </w:r>
    </w:p>
    <w:p w14:paraId="43D2C083" w14:textId="2C172594" w:rsidR="003F0535" w:rsidRDefault="008949C2">
      <w:pPr>
        <w:pStyle w:val="ListParagraph"/>
        <w:tabs>
          <w:tab w:val="left" w:pos="45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t xml:space="preserve">Give us today our daily bread; </w:t>
      </w:r>
      <w:r>
        <w:rPr>
          <w:rFonts w:ascii="Garamond" w:eastAsia="Garamond" w:hAnsi="Garamond" w:cs="Garamond"/>
          <w:b/>
          <w:bCs/>
          <w14:textOutline w14:w="12700" w14:cap="flat" w14:cmpd="sng" w14:algn="ctr">
            <w14:noFill/>
            <w14:prstDash w14:val="solid"/>
            <w14:miter w14:lim="400000"/>
          </w14:textOutline>
        </w:rPr>
        <w:t>and forgive us our sins</w:t>
      </w:r>
      <w:r>
        <w:rPr>
          <w:rFonts w:ascii="Garamond" w:hAnsi="Garamond"/>
          <w:b/>
          <w:bCs/>
          <w14:textOutline w14:w="12700" w14:cap="flat" w14:cmpd="sng" w14:algn="ctr">
            <w14:noFill/>
            <w14:prstDash w14:val="solid"/>
            <w14:miter w14:lim="400000"/>
          </w14:textOutline>
        </w:rPr>
        <w:t xml:space="preserve">, </w:t>
      </w:r>
    </w:p>
    <w:p w14:paraId="5F4DE92D" w14:textId="17A3AD54" w:rsidR="003F0535" w:rsidRDefault="008949C2">
      <w:pPr>
        <w:pStyle w:val="ListParagraph"/>
        <w:tabs>
          <w:tab w:val="left" w:pos="450"/>
          <w:tab w:val="left" w:pos="72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r>
      <w:r>
        <w:rPr>
          <w:rFonts w:ascii="Garamond" w:eastAsia="Garamond" w:hAnsi="Garamond" w:cs="Garamond"/>
          <w:b/>
          <w:bCs/>
          <w14:textOutline w14:w="12700" w14:cap="flat" w14:cmpd="sng" w14:algn="ctr">
            <w14:noFill/>
            <w14:prstDash w14:val="solid"/>
            <w14:miter w14:lim="400000"/>
          </w14:textOutline>
        </w:rPr>
        <w:tab/>
      </w:r>
      <w:r>
        <w:rPr>
          <w:rFonts w:ascii="Garamond" w:eastAsia="Garamond" w:hAnsi="Garamond" w:cs="Garamond"/>
          <w:b/>
          <w:bCs/>
          <w14:textOutline w14:w="12700" w14:cap="flat" w14:cmpd="sng" w14:algn="ctr">
            <w14:noFill/>
            <w14:prstDash w14:val="solid"/>
            <w14:miter w14:lim="400000"/>
          </w14:textOutline>
        </w:rPr>
        <w:tab/>
      </w:r>
      <w:r w:rsidR="00C779E4">
        <w:rPr>
          <w:rFonts w:ascii="Garamond" w:eastAsia="Garamond" w:hAnsi="Garamond" w:cs="Garamond"/>
          <w:b/>
          <w:bCs/>
          <w14:textOutline w14:w="12700" w14:cap="flat" w14:cmpd="sng" w14:algn="ctr">
            <w14:noFill/>
            <w14:prstDash w14:val="solid"/>
            <w14:miter w14:lim="400000"/>
          </w14:textOutline>
        </w:rPr>
        <w:t xml:space="preserve"> </w:t>
      </w:r>
      <w:r>
        <w:rPr>
          <w:rFonts w:ascii="Garamond" w:eastAsia="Garamond" w:hAnsi="Garamond" w:cs="Garamond"/>
          <w:b/>
          <w:bCs/>
          <w14:textOutline w14:w="12700" w14:cap="flat" w14:cmpd="sng" w14:algn="ctr">
            <w14:noFill/>
            <w14:prstDash w14:val="solid"/>
            <w14:miter w14:lim="400000"/>
          </w14:textOutline>
        </w:rPr>
        <w:t xml:space="preserve">as we forgive those </w:t>
      </w:r>
      <w:r>
        <w:rPr>
          <w:rFonts w:ascii="Garamond" w:eastAsia="Garamond" w:hAnsi="Garamond" w:cs="Garamond"/>
          <w:b/>
          <w:bCs/>
          <w14:textOutline w14:w="12700" w14:cap="flat" w14:cmpd="sng" w14:algn="ctr">
            <w14:noFill/>
            <w14:prstDash w14:val="solid"/>
            <w14:miter w14:lim="400000"/>
          </w14:textOutline>
        </w:rPr>
        <w:t xml:space="preserve">who sin against </w:t>
      </w:r>
      <w:proofErr w:type="gramStart"/>
      <w:r>
        <w:rPr>
          <w:rFonts w:ascii="Garamond" w:eastAsia="Garamond" w:hAnsi="Garamond" w:cs="Garamond"/>
          <w:b/>
          <w:bCs/>
          <w14:textOutline w14:w="12700" w14:cap="flat" w14:cmpd="sng" w14:algn="ctr">
            <w14:noFill/>
            <w14:prstDash w14:val="solid"/>
            <w14:miter w14:lim="400000"/>
          </w14:textOutline>
        </w:rPr>
        <w:t>us;</w:t>
      </w:r>
      <w:proofErr w:type="gramEnd"/>
      <w:r>
        <w:rPr>
          <w:rFonts w:ascii="Garamond" w:eastAsia="Garamond" w:hAnsi="Garamond" w:cs="Garamond"/>
          <w:b/>
          <w:bCs/>
          <w14:textOutline w14:w="12700" w14:cap="flat" w14:cmpd="sng" w14:algn="ctr">
            <w14:noFill/>
            <w14:prstDash w14:val="solid"/>
            <w14:miter w14:lim="400000"/>
          </w14:textOutline>
        </w:rPr>
        <w:t xml:space="preserve"> </w:t>
      </w:r>
    </w:p>
    <w:p w14:paraId="0C4BF115" w14:textId="36BC94A3" w:rsidR="003F0535" w:rsidRDefault="008949C2">
      <w:pPr>
        <w:pStyle w:val="ListParagraph"/>
        <w:tabs>
          <w:tab w:val="left" w:pos="45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t xml:space="preserve">and lead us not into </w:t>
      </w:r>
      <w:proofErr w:type="gramStart"/>
      <w:r>
        <w:rPr>
          <w:rFonts w:ascii="Garamond" w:eastAsia="Garamond" w:hAnsi="Garamond" w:cs="Garamond"/>
          <w:b/>
          <w:bCs/>
          <w14:textOutline w14:w="12700" w14:cap="flat" w14:cmpd="sng" w14:algn="ctr">
            <w14:noFill/>
            <w14:prstDash w14:val="solid"/>
            <w14:miter w14:lim="400000"/>
          </w14:textOutline>
        </w:rPr>
        <w:t xml:space="preserve">temptation, </w:t>
      </w:r>
      <w:r>
        <w:rPr>
          <w:rFonts w:ascii="Garamond" w:eastAsia="Garamond" w:hAnsi="Garamond" w:cs="Garamond"/>
          <w:b/>
          <w:bCs/>
          <w14:textOutline w14:w="12700" w14:cap="flat" w14:cmpd="sng" w14:algn="ctr">
            <w14:noFill/>
            <w14:prstDash w14:val="solid"/>
            <w14:miter w14:lim="400000"/>
          </w14:textOutline>
        </w:rPr>
        <w:t>but</w:t>
      </w:r>
      <w:proofErr w:type="gramEnd"/>
      <w:r>
        <w:rPr>
          <w:rFonts w:ascii="Garamond" w:eastAsia="Garamond" w:hAnsi="Garamond" w:cs="Garamond"/>
          <w:b/>
          <w:bCs/>
          <w14:textOutline w14:w="12700" w14:cap="flat" w14:cmpd="sng" w14:algn="ctr">
            <w14:noFill/>
            <w14:prstDash w14:val="solid"/>
            <w14:miter w14:lim="400000"/>
          </w14:textOutline>
        </w:rPr>
        <w:t xml:space="preserve"> deliver us from evil. </w:t>
      </w:r>
    </w:p>
    <w:p w14:paraId="54AC67EA" w14:textId="7AD3C3DD" w:rsidR="003F0535" w:rsidRDefault="008949C2">
      <w:pPr>
        <w:pStyle w:val="ListParagraph"/>
        <w:tabs>
          <w:tab w:val="left" w:pos="450"/>
          <w:tab w:val="right" w:pos="8620"/>
        </w:tabs>
        <w:spacing w:line="252" w:lineRule="auto"/>
        <w:ind w:left="540" w:hanging="540"/>
        <w:rPr>
          <w:rFonts w:ascii="Garamond" w:eastAsia="Garamond" w:hAnsi="Garamond" w:cs="Garamond"/>
          <w:b/>
          <w:bCs/>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t xml:space="preserve">For the kingdom, </w:t>
      </w:r>
      <w:proofErr w:type="gramStart"/>
      <w:r>
        <w:rPr>
          <w:rFonts w:ascii="Garamond" w:eastAsia="Garamond" w:hAnsi="Garamond" w:cs="Garamond"/>
          <w:b/>
          <w:bCs/>
          <w14:textOutline w14:w="12700" w14:cap="flat" w14:cmpd="sng" w14:algn="ctr">
            <w14:noFill/>
            <w14:prstDash w14:val="solid"/>
            <w14:miter w14:lim="400000"/>
          </w14:textOutline>
        </w:rPr>
        <w:t>the power</w:t>
      </w:r>
      <w:proofErr w:type="gramEnd"/>
      <w:r>
        <w:rPr>
          <w:rFonts w:ascii="Garamond" w:eastAsia="Garamond" w:hAnsi="Garamond" w:cs="Garamond"/>
          <w:b/>
          <w:bCs/>
          <w14:textOutline w14:w="12700" w14:cap="flat" w14:cmpd="sng" w14:algn="ctr">
            <w14:noFill/>
            <w14:prstDash w14:val="solid"/>
            <w14:miter w14:lim="400000"/>
          </w14:textOutline>
        </w:rPr>
        <w:t>,</w:t>
      </w:r>
      <w:r>
        <w:rPr>
          <w:rFonts w:ascii="Garamond" w:hAnsi="Garamond"/>
          <w:b/>
          <w:bCs/>
          <w14:textOutline w14:w="12700" w14:cap="flat" w14:cmpd="sng" w14:algn="ctr">
            <w14:noFill/>
            <w14:prstDash w14:val="solid"/>
            <w14:miter w14:lim="400000"/>
          </w14:textOutline>
        </w:rPr>
        <w:t xml:space="preserve"> </w:t>
      </w:r>
      <w:r>
        <w:rPr>
          <w:rFonts w:ascii="Garamond" w:eastAsia="Garamond" w:hAnsi="Garamond" w:cs="Garamond"/>
          <w:b/>
          <w:bCs/>
          <w14:textOutline w14:w="12700" w14:cap="flat" w14:cmpd="sng" w14:algn="ctr">
            <w14:noFill/>
            <w14:prstDash w14:val="solid"/>
            <w14:miter w14:lim="400000"/>
          </w14:textOutline>
        </w:rPr>
        <w:t>and the glory are yours</w:t>
      </w:r>
    </w:p>
    <w:p w14:paraId="751B6701" w14:textId="77777777" w:rsidR="003F0535" w:rsidRDefault="008949C2">
      <w:pPr>
        <w:pStyle w:val="ListParagraph"/>
        <w:tabs>
          <w:tab w:val="left" w:pos="450"/>
          <w:tab w:val="left" w:pos="810"/>
          <w:tab w:val="right" w:pos="8620"/>
        </w:tabs>
        <w:spacing w:after="400" w:line="252" w:lineRule="auto"/>
        <w:ind w:left="540" w:hanging="540"/>
        <w:rPr>
          <w:rFonts w:ascii="Garamond" w:eastAsia="Garamond" w:hAnsi="Garamond" w:cs="Garamond"/>
          <w:sz w:val="22"/>
          <w:szCs w:val="22"/>
          <w14:textOutline w14:w="12700" w14:cap="flat" w14:cmpd="sng" w14:algn="ctr">
            <w14:noFill/>
            <w14:prstDash w14:val="solid"/>
            <w14:miter w14:lim="400000"/>
          </w14:textOutline>
        </w:rPr>
      </w:pPr>
      <w:r>
        <w:rPr>
          <w:rFonts w:ascii="Garamond" w:eastAsia="Garamond" w:hAnsi="Garamond" w:cs="Garamond"/>
          <w:b/>
          <w:bCs/>
          <w14:textOutline w14:w="12700" w14:cap="flat" w14:cmpd="sng" w14:algn="ctr">
            <w14:noFill/>
            <w14:prstDash w14:val="solid"/>
            <w14:miter w14:lim="400000"/>
          </w14:textOutline>
        </w:rPr>
        <w:tab/>
      </w:r>
      <w:r>
        <w:rPr>
          <w:rFonts w:ascii="Garamond" w:eastAsia="Garamond" w:hAnsi="Garamond" w:cs="Garamond"/>
          <w:b/>
          <w:bCs/>
          <w14:textOutline w14:w="12700" w14:cap="flat" w14:cmpd="sng" w14:algn="ctr">
            <w14:noFill/>
            <w14:prstDash w14:val="solid"/>
            <w14:miter w14:lim="400000"/>
          </w14:textOutline>
        </w:rPr>
        <w:tab/>
      </w:r>
      <w:r>
        <w:rPr>
          <w:rFonts w:ascii="Garamond" w:eastAsia="Garamond" w:hAnsi="Garamond" w:cs="Garamond"/>
          <w:b/>
          <w:bCs/>
          <w14:textOutline w14:w="12700" w14:cap="flat" w14:cmpd="sng" w14:algn="ctr">
            <w14:noFill/>
            <w14:prstDash w14:val="solid"/>
            <w14:miter w14:lim="400000"/>
          </w14:textOutline>
        </w:rPr>
        <w:tab/>
      </w:r>
      <w:r>
        <w:rPr>
          <w:rFonts w:ascii="Garamond" w:hAnsi="Garamond"/>
          <w:b/>
          <w:bCs/>
          <w14:textOutline w14:w="12700" w14:cap="flat" w14:cmpd="sng" w14:algn="ctr">
            <w14:noFill/>
            <w14:prstDash w14:val="solid"/>
            <w14:miter w14:lim="400000"/>
          </w14:textOutline>
        </w:rPr>
        <w:t>now and for</w:t>
      </w:r>
      <w:r>
        <w:rPr>
          <w:rFonts w:ascii="Garamond" w:hAnsi="Garamond"/>
          <w:b/>
          <w:bCs/>
          <w14:textOutline w14:w="12700" w14:cap="flat" w14:cmpd="sng" w14:algn="ctr">
            <w14:noFill/>
            <w14:prstDash w14:val="solid"/>
            <w14:miter w14:lim="400000"/>
          </w14:textOutline>
        </w:rPr>
        <w:t>ever. Amen.</w:t>
      </w:r>
    </w:p>
    <w:p w14:paraId="374B79E4" w14:textId="77777777" w:rsidR="003F0535" w:rsidRDefault="008949C2">
      <w:pPr>
        <w:pStyle w:val="ResponseMinister"/>
        <w:tabs>
          <w:tab w:val="right" w:pos="8620"/>
        </w:tabs>
        <w:spacing w:after="0" w:line="276" w:lineRule="auto"/>
        <w:rPr>
          <w:rFonts w:ascii="Garamond" w:eastAsia="Garamond" w:hAnsi="Garamond" w:cs="Garamond"/>
          <w:sz w:val="24"/>
          <w:szCs w:val="24"/>
        </w:rPr>
      </w:pPr>
      <w:r>
        <w:rPr>
          <w:rFonts w:ascii="Garamond" w:hAnsi="Garamond"/>
          <w:b/>
          <w:bCs/>
          <w:sz w:val="24"/>
          <w:szCs w:val="24"/>
        </w:rPr>
        <w:t>THE BLESSING</w:t>
      </w:r>
    </w:p>
    <w:p w14:paraId="658FE24A" w14:textId="77777777" w:rsidR="003F0535" w:rsidRDefault="008949C2">
      <w:pPr>
        <w:pStyle w:val="ResponseMinister"/>
        <w:tabs>
          <w:tab w:val="right" w:pos="8620"/>
        </w:tabs>
        <w:spacing w:before="120" w:after="0" w:line="276" w:lineRule="auto"/>
        <w:rPr>
          <w:rFonts w:ascii="Garamond" w:eastAsia="Garamond" w:hAnsi="Garamond" w:cs="Garamond"/>
          <w:sz w:val="24"/>
          <w:szCs w:val="24"/>
        </w:rPr>
      </w:pPr>
      <w:r>
        <w:rPr>
          <w:rFonts w:ascii="Garamond" w:hAnsi="Garamond"/>
          <w:sz w:val="24"/>
          <w:szCs w:val="24"/>
        </w:rPr>
        <w:t>M</w:t>
      </w:r>
      <w:r>
        <w:rPr>
          <w:rFonts w:ascii="Garamond" w:hAnsi="Garamond"/>
          <w:b/>
          <w:bCs/>
          <w:sz w:val="24"/>
          <w:szCs w:val="24"/>
        </w:rPr>
        <w:t>:</w:t>
      </w:r>
      <w:r>
        <w:rPr>
          <w:rFonts w:ascii="Garamond" w:eastAsia="Garamond" w:hAnsi="Garamond" w:cs="Garamond"/>
          <w:sz w:val="24"/>
          <w:szCs w:val="24"/>
        </w:rPr>
        <w:tab/>
        <w:t>The Lord bless you and keep you.</w:t>
      </w:r>
    </w:p>
    <w:p w14:paraId="5BE90F24" w14:textId="77777777" w:rsidR="003F0535" w:rsidRDefault="008949C2">
      <w:pPr>
        <w:pStyle w:val="FreeForm"/>
        <w:widowControl w:val="0"/>
        <w:tabs>
          <w:tab w:val="right" w:pos="8620"/>
        </w:tabs>
        <w:spacing w:before="120" w:after="120" w:line="276" w:lineRule="auto"/>
        <w:ind w:left="540"/>
        <w:rPr>
          <w:rFonts w:ascii="Garamond" w:eastAsia="Garamond" w:hAnsi="Garamond" w:cs="Garamond"/>
          <w:sz w:val="24"/>
          <w:szCs w:val="24"/>
        </w:rPr>
      </w:pPr>
      <w:r>
        <w:rPr>
          <w:rFonts w:ascii="Garamond" w:hAnsi="Garamond"/>
          <w:sz w:val="24"/>
          <w:szCs w:val="24"/>
        </w:rPr>
        <w:t xml:space="preserve">The Lord </w:t>
      </w:r>
      <w:proofErr w:type="gramStart"/>
      <w:r>
        <w:rPr>
          <w:rFonts w:ascii="Garamond" w:hAnsi="Garamond"/>
          <w:sz w:val="24"/>
          <w:szCs w:val="24"/>
        </w:rPr>
        <w:t>make</w:t>
      </w:r>
      <w:proofErr w:type="gramEnd"/>
      <w:r>
        <w:rPr>
          <w:rFonts w:ascii="Garamond" w:hAnsi="Garamond"/>
          <w:sz w:val="24"/>
          <w:szCs w:val="24"/>
        </w:rPr>
        <w:t xml:space="preserve"> his face shine on you and be gracious to you.</w:t>
      </w:r>
    </w:p>
    <w:p w14:paraId="16F6C540" w14:textId="77777777" w:rsidR="003F0535" w:rsidRDefault="008949C2">
      <w:pPr>
        <w:pStyle w:val="FreeForm"/>
        <w:widowControl w:val="0"/>
        <w:tabs>
          <w:tab w:val="right" w:pos="8620"/>
        </w:tabs>
        <w:spacing w:before="120" w:after="120" w:line="276" w:lineRule="auto"/>
        <w:ind w:left="540"/>
        <w:rPr>
          <w:rFonts w:ascii="Garamond" w:eastAsia="Garamond" w:hAnsi="Garamond" w:cs="Garamond"/>
          <w:sz w:val="24"/>
          <w:szCs w:val="24"/>
        </w:rPr>
      </w:pPr>
      <w:r>
        <w:rPr>
          <w:rFonts w:ascii="Garamond" w:hAnsi="Garamond"/>
          <w:sz w:val="24"/>
          <w:szCs w:val="24"/>
        </w:rPr>
        <w:t xml:space="preserve">The Lord </w:t>
      </w:r>
      <w:proofErr w:type="gramStart"/>
      <w:r>
        <w:rPr>
          <w:rFonts w:ascii="Garamond" w:hAnsi="Garamond"/>
          <w:sz w:val="24"/>
          <w:szCs w:val="24"/>
        </w:rPr>
        <w:t>look</w:t>
      </w:r>
      <w:proofErr w:type="gramEnd"/>
      <w:r>
        <w:rPr>
          <w:rFonts w:ascii="Garamond" w:hAnsi="Garamond"/>
          <w:sz w:val="24"/>
          <w:szCs w:val="24"/>
        </w:rPr>
        <w:t xml:space="preserve"> </w:t>
      </w:r>
      <w:proofErr w:type="gramStart"/>
      <w:r>
        <w:rPr>
          <w:rFonts w:ascii="Garamond" w:hAnsi="Garamond"/>
          <w:sz w:val="24"/>
          <w:szCs w:val="24"/>
        </w:rPr>
        <w:t>on</w:t>
      </w:r>
      <w:proofErr w:type="gramEnd"/>
      <w:r>
        <w:rPr>
          <w:rFonts w:ascii="Garamond" w:hAnsi="Garamond"/>
          <w:sz w:val="24"/>
          <w:szCs w:val="24"/>
        </w:rPr>
        <w:t xml:space="preserve"> you with favor and </w:t>
      </w:r>
      <w:r>
        <w:rPr>
          <w:rFonts w:ascii="Arial Unicode MS" w:eastAsia="Arial Unicode MS" w:hAnsi="Arial Unicode MS" w:cs="Arial Unicode MS"/>
          <w:sz w:val="24"/>
          <w:szCs w:val="24"/>
        </w:rPr>
        <w:t>✙</w:t>
      </w:r>
      <w:r>
        <w:rPr>
          <w:rFonts w:ascii="Garamond" w:hAnsi="Garamond"/>
          <w:sz w:val="24"/>
          <w:szCs w:val="24"/>
        </w:rPr>
        <w:t xml:space="preserve"> give you peace.</w:t>
      </w:r>
    </w:p>
    <w:p w14:paraId="13F9F4AE" w14:textId="77777777" w:rsidR="003F0535" w:rsidRDefault="008949C2">
      <w:pPr>
        <w:pStyle w:val="ResponseCongregation"/>
        <w:tabs>
          <w:tab w:val="right" w:pos="8620"/>
        </w:tabs>
        <w:spacing w:after="0" w:line="276" w:lineRule="auto"/>
        <w:rPr>
          <w:rFonts w:ascii="Garamond" w:eastAsia="Garamond" w:hAnsi="Garamond" w:cs="Garamond"/>
          <w:b/>
          <w:bCs/>
          <w:sz w:val="24"/>
          <w:szCs w:val="24"/>
        </w:rPr>
      </w:pPr>
      <w:r>
        <w:rPr>
          <w:rFonts w:ascii="Garamond" w:hAnsi="Garamond"/>
          <w:b/>
          <w:bCs/>
          <w:sz w:val="24"/>
          <w:szCs w:val="24"/>
        </w:rPr>
        <w:t>C:</w:t>
      </w:r>
      <w:r>
        <w:rPr>
          <w:rFonts w:ascii="Garamond" w:hAnsi="Garamond"/>
          <w:b/>
          <w:bCs/>
          <w:sz w:val="24"/>
          <w:szCs w:val="24"/>
        </w:rPr>
        <w:tab/>
        <w:t>Amen.</w:t>
      </w:r>
    </w:p>
    <w:p w14:paraId="772C752C" w14:textId="77777777" w:rsidR="003F0535" w:rsidRDefault="008949C2" w:rsidP="00D7302B">
      <w:pPr>
        <w:pStyle w:val="ResponseCongregation"/>
        <w:tabs>
          <w:tab w:val="right" w:pos="8620"/>
        </w:tabs>
        <w:spacing w:before="360" w:after="0" w:line="276" w:lineRule="auto"/>
        <w:rPr>
          <w:rFonts w:ascii="Garamond" w:eastAsia="Garamond" w:hAnsi="Garamond" w:cs="Garamond"/>
          <w:b/>
          <w:bCs/>
          <w:sz w:val="24"/>
          <w:szCs w:val="24"/>
        </w:rPr>
      </w:pPr>
      <w:r>
        <w:rPr>
          <w:rFonts w:ascii="Garamond" w:hAnsi="Garamond"/>
          <w:b/>
          <w:bCs/>
          <w:sz w:val="24"/>
          <w:szCs w:val="24"/>
        </w:rPr>
        <w:t>CLOSING HYMN</w:t>
      </w:r>
      <w:r>
        <w:rPr>
          <w:rFonts w:ascii="Garamond" w:hAnsi="Garamond"/>
          <w:b/>
          <w:bCs/>
          <w:sz w:val="24"/>
          <w:szCs w:val="24"/>
        </w:rPr>
        <w:tab/>
      </w:r>
      <w:r>
        <w:rPr>
          <w:rFonts w:ascii="Garamond" w:hAnsi="Garamond"/>
          <w:i/>
          <w:iCs/>
          <w:sz w:val="24"/>
          <w:szCs w:val="24"/>
        </w:rPr>
        <w:t xml:space="preserve">If God Himself Be </w:t>
      </w:r>
      <w:proofErr w:type="gramStart"/>
      <w:r>
        <w:rPr>
          <w:rFonts w:ascii="Garamond" w:hAnsi="Garamond"/>
          <w:i/>
          <w:iCs/>
          <w:sz w:val="24"/>
          <w:szCs w:val="24"/>
        </w:rPr>
        <w:t>For</w:t>
      </w:r>
      <w:proofErr w:type="gramEnd"/>
      <w:r>
        <w:rPr>
          <w:rFonts w:ascii="Garamond" w:hAnsi="Garamond"/>
          <w:i/>
          <w:iCs/>
          <w:sz w:val="24"/>
          <w:szCs w:val="24"/>
        </w:rPr>
        <w:t xml:space="preserve"> Me</w:t>
      </w:r>
      <w:r>
        <w:rPr>
          <w:rFonts w:ascii="Garamond" w:hAnsi="Garamond"/>
          <w:b/>
          <w:bCs/>
          <w:sz w:val="24"/>
          <w:szCs w:val="24"/>
        </w:rPr>
        <w:t>| CW 819</w:t>
      </w:r>
    </w:p>
    <w:p w14:paraId="7F982180" w14:textId="77777777" w:rsidR="003F0535" w:rsidRDefault="003F0535">
      <w:pPr>
        <w:pStyle w:val="ResponseCongregation"/>
        <w:tabs>
          <w:tab w:val="right" w:pos="8620"/>
        </w:tabs>
        <w:spacing w:after="0" w:line="276" w:lineRule="auto"/>
        <w:rPr>
          <w:rFonts w:ascii="Garamond" w:eastAsia="Garamond" w:hAnsi="Garamond" w:cs="Garamond"/>
          <w:b/>
          <w:bCs/>
          <w:sz w:val="24"/>
          <w:szCs w:val="24"/>
        </w:rPr>
      </w:pPr>
    </w:p>
    <w:p w14:paraId="55ED7D68" w14:textId="77777777" w:rsidR="00D7302B" w:rsidRDefault="00D7302B" w:rsidP="00D7302B">
      <w:pPr>
        <w:pStyle w:val="Body"/>
        <w:widowControl w:val="0"/>
        <w:tabs>
          <w:tab w:val="right" w:pos="8620"/>
        </w:tabs>
        <w:spacing w:after="0"/>
        <w:rPr>
          <w:rFonts w:ascii="Garamond" w:hAnsi="Garamond"/>
          <w:b/>
          <w:bCs/>
          <w:sz w:val="24"/>
          <w:szCs w:val="24"/>
        </w:rPr>
      </w:pPr>
    </w:p>
    <w:p w14:paraId="52349B9F" w14:textId="77777777" w:rsidR="008949C2" w:rsidRDefault="008949C2" w:rsidP="00D7302B">
      <w:pPr>
        <w:pStyle w:val="Body"/>
        <w:widowControl w:val="0"/>
        <w:tabs>
          <w:tab w:val="right" w:pos="8620"/>
        </w:tabs>
        <w:spacing w:after="0"/>
        <w:rPr>
          <w:rFonts w:ascii="Garamond" w:hAnsi="Garamond"/>
          <w:b/>
          <w:bCs/>
          <w:sz w:val="24"/>
          <w:szCs w:val="24"/>
        </w:rPr>
      </w:pPr>
    </w:p>
    <w:p w14:paraId="033B32B9" w14:textId="498A1AD8" w:rsidR="003F0535" w:rsidRDefault="008949C2" w:rsidP="008949C2">
      <w:pPr>
        <w:pStyle w:val="Body"/>
        <w:widowControl w:val="0"/>
        <w:tabs>
          <w:tab w:val="right" w:pos="8620"/>
        </w:tabs>
        <w:spacing w:before="120" w:after="0"/>
        <w:rPr>
          <w:rFonts w:ascii="Garamond" w:eastAsia="Garamond" w:hAnsi="Garamond" w:cs="Garamond"/>
          <w:b/>
          <w:bCs/>
          <w:sz w:val="24"/>
          <w:szCs w:val="24"/>
        </w:rPr>
      </w:pPr>
      <w:r>
        <w:rPr>
          <w:rFonts w:ascii="Garamond" w:hAnsi="Garamond"/>
          <w:b/>
          <w:bCs/>
          <w:sz w:val="24"/>
          <w:szCs w:val="24"/>
        </w:rPr>
        <w:t>COPYRIGHT INFORMATION</w:t>
      </w:r>
    </w:p>
    <w:p w14:paraId="111597A9" w14:textId="77777777" w:rsidR="003F0535" w:rsidRDefault="008949C2">
      <w:pPr>
        <w:pStyle w:val="Body"/>
        <w:tabs>
          <w:tab w:val="right" w:pos="8620"/>
        </w:tabs>
        <w:spacing w:before="60" w:after="0" w:line="252" w:lineRule="auto"/>
        <w:ind w:left="72" w:hanging="72"/>
        <w:rPr>
          <w:rFonts w:ascii="Garamond" w:eastAsia="Garamond" w:hAnsi="Garamond" w:cs="Garamond"/>
          <w:b/>
          <w:bCs/>
          <w:i/>
          <w:iCs/>
        </w:rPr>
      </w:pPr>
      <w:r>
        <w:rPr>
          <w:rFonts w:ascii="Garamond" w:hAnsi="Garamond"/>
          <w:i/>
          <w:iCs/>
        </w:rPr>
        <w:t xml:space="preserve">      Content requiring a copyright license is reproduced under OneLicense.net #A-718312. All rights reserved. The Common Service: Texts revised from The Lutheran Hymnal, 1941. Music revised by James Engel. Scripture Quotations: From the Holy Bible, New International Version (NIV 1984), </w:t>
      </w:r>
      <w:r>
        <w:rPr>
          <w:rFonts w:ascii="Garamond" w:hAnsi="Garamond"/>
          <w:i/>
          <w:iCs/>
        </w:rPr>
        <w:t xml:space="preserve">© </w:t>
      </w:r>
      <w:r>
        <w:rPr>
          <w:rFonts w:ascii="Garamond" w:hAnsi="Garamond"/>
          <w:i/>
          <w:iCs/>
        </w:rPr>
        <w:t>1973, 1978, 1984 by Biblica, Inc.</w:t>
      </w:r>
      <w:r>
        <w:rPr>
          <w:rFonts w:ascii="Garamond" w:hAnsi="Garamond"/>
          <w:b/>
          <w:bCs/>
          <w:i/>
          <w:iCs/>
        </w:rPr>
        <w:t xml:space="preserve"> </w:t>
      </w:r>
    </w:p>
    <w:p w14:paraId="212B86DC" w14:textId="77777777" w:rsidR="003F0535" w:rsidRDefault="003F0535">
      <w:pPr>
        <w:pStyle w:val="ResponseCongregation"/>
        <w:tabs>
          <w:tab w:val="right" w:pos="8620"/>
        </w:tabs>
        <w:spacing w:after="0" w:line="276" w:lineRule="auto"/>
        <w:rPr>
          <w:rFonts w:ascii="Garamond" w:eastAsia="Garamond" w:hAnsi="Garamond" w:cs="Garamond"/>
          <w:b/>
          <w:bCs/>
          <w:i/>
          <w:iCs/>
          <w:sz w:val="24"/>
          <w:szCs w:val="24"/>
        </w:rPr>
      </w:pPr>
    </w:p>
    <w:p w14:paraId="1DE16FF4" w14:textId="77777777" w:rsidR="003F0535" w:rsidRDefault="003F0535">
      <w:pPr>
        <w:pStyle w:val="ResponseCongregation"/>
        <w:tabs>
          <w:tab w:val="right" w:pos="8620"/>
        </w:tabs>
        <w:spacing w:after="0" w:line="276" w:lineRule="auto"/>
        <w:rPr>
          <w:rFonts w:ascii="Garamond" w:eastAsia="Garamond" w:hAnsi="Garamond" w:cs="Garamond"/>
          <w:b/>
          <w:bCs/>
          <w:i/>
          <w:iCs/>
          <w:sz w:val="24"/>
          <w:szCs w:val="24"/>
        </w:rPr>
      </w:pPr>
    </w:p>
    <w:p w14:paraId="6C90A8CC" w14:textId="77777777" w:rsidR="003F0535" w:rsidRDefault="008949C2">
      <w:pPr>
        <w:pStyle w:val="Body"/>
        <w:widowControl w:val="0"/>
        <w:spacing w:after="0"/>
        <w:jc w:val="center"/>
        <w:rPr>
          <w:rFonts w:ascii="Garamond" w:eastAsia="Garamond" w:hAnsi="Garamond" w:cs="Garamond"/>
          <w:sz w:val="24"/>
          <w:szCs w:val="24"/>
        </w:rPr>
      </w:pPr>
      <w:r>
        <w:rPr>
          <w:rFonts w:ascii="Garamond" w:eastAsia="Garamond" w:hAnsi="Garamond" w:cs="Garamond"/>
          <w:noProof/>
          <w:sz w:val="24"/>
          <w:szCs w:val="24"/>
        </w:rPr>
        <w:drawing>
          <wp:inline distT="0" distB="0" distL="0" distR="0" wp14:anchorId="2CF0026F" wp14:editId="0E9A1BB8">
            <wp:extent cx="2544445" cy="1297305"/>
            <wp:effectExtent l="0" t="0" r="0" b="0"/>
            <wp:docPr id="1073741842" name="officeArt object" descr="Picture 2"/>
            <wp:cNvGraphicFramePr/>
            <a:graphic xmlns:a="http://schemas.openxmlformats.org/drawingml/2006/main">
              <a:graphicData uri="http://schemas.openxmlformats.org/drawingml/2006/picture">
                <pic:pic xmlns:pic="http://schemas.openxmlformats.org/drawingml/2006/picture">
                  <pic:nvPicPr>
                    <pic:cNvPr id="1073741842" name="Picture 2" descr="Picture 2"/>
                    <pic:cNvPicPr>
                      <a:picLocks noChangeAspect="1"/>
                    </pic:cNvPicPr>
                  </pic:nvPicPr>
                  <pic:blipFill>
                    <a:blip r:embed="rId25"/>
                    <a:stretch>
                      <a:fillRect/>
                    </a:stretch>
                  </pic:blipFill>
                  <pic:spPr>
                    <a:xfrm>
                      <a:off x="0" y="0"/>
                      <a:ext cx="2544445" cy="1297305"/>
                    </a:xfrm>
                    <a:prstGeom prst="rect">
                      <a:avLst/>
                    </a:prstGeom>
                    <a:ln w="12700" cap="flat">
                      <a:noFill/>
                      <a:miter lim="400000"/>
                    </a:ln>
                    <a:effectLst/>
                  </pic:spPr>
                </pic:pic>
              </a:graphicData>
            </a:graphic>
          </wp:inline>
        </w:drawing>
      </w:r>
    </w:p>
    <w:p w14:paraId="04A88D0E" w14:textId="77777777" w:rsidR="003F0535" w:rsidRDefault="008949C2">
      <w:pPr>
        <w:pStyle w:val="Body"/>
        <w:tabs>
          <w:tab w:val="left" w:pos="2652"/>
        </w:tabs>
        <w:spacing w:after="0"/>
        <w:jc w:val="center"/>
        <w:rPr>
          <w:rFonts w:ascii="Garamond" w:eastAsia="Garamond" w:hAnsi="Garamond" w:cs="Garamond"/>
          <w:b/>
          <w:bCs/>
          <w:sz w:val="24"/>
          <w:szCs w:val="24"/>
        </w:rPr>
      </w:pPr>
      <w:r>
        <w:rPr>
          <w:rFonts w:ascii="Garamond" w:hAnsi="Garamond"/>
          <w:b/>
          <w:bCs/>
          <w:sz w:val="24"/>
          <w:szCs w:val="24"/>
        </w:rPr>
        <w:t>13009 N. Elderberry Ct.</w:t>
      </w:r>
    </w:p>
    <w:p w14:paraId="5137F7C6" w14:textId="77777777" w:rsidR="003F0535" w:rsidRDefault="008949C2">
      <w:pPr>
        <w:pStyle w:val="Body"/>
        <w:tabs>
          <w:tab w:val="left" w:pos="2652"/>
        </w:tabs>
        <w:spacing w:after="0"/>
        <w:jc w:val="center"/>
        <w:rPr>
          <w:rFonts w:ascii="Garamond" w:eastAsia="Garamond" w:hAnsi="Garamond" w:cs="Garamond"/>
          <w:b/>
          <w:bCs/>
          <w:sz w:val="24"/>
          <w:szCs w:val="24"/>
        </w:rPr>
      </w:pPr>
      <w:r>
        <w:rPr>
          <w:rFonts w:ascii="Garamond" w:hAnsi="Garamond"/>
          <w:b/>
          <w:bCs/>
          <w:sz w:val="24"/>
          <w:szCs w:val="24"/>
        </w:rPr>
        <w:t>Lodi, CA 95242</w:t>
      </w:r>
    </w:p>
    <w:p w14:paraId="6B294EC7" w14:textId="77777777" w:rsidR="003F0535" w:rsidRDefault="008949C2">
      <w:pPr>
        <w:pStyle w:val="Body"/>
        <w:tabs>
          <w:tab w:val="left" w:pos="2652"/>
        </w:tabs>
        <w:spacing w:after="0"/>
        <w:jc w:val="center"/>
        <w:rPr>
          <w:rFonts w:ascii="Garamond" w:eastAsia="Garamond" w:hAnsi="Garamond" w:cs="Garamond"/>
          <w:sz w:val="24"/>
          <w:szCs w:val="24"/>
        </w:rPr>
      </w:pPr>
      <w:hyperlink r:id="rId26" w:history="1">
        <w:r>
          <w:rPr>
            <w:rStyle w:val="Hyperlink0"/>
          </w:rPr>
          <w:t>www.christlodi.org</w:t>
        </w:r>
      </w:hyperlink>
    </w:p>
    <w:p w14:paraId="2AC01F0E" w14:textId="77777777" w:rsidR="003F0535" w:rsidRDefault="008949C2">
      <w:pPr>
        <w:pStyle w:val="Body"/>
        <w:tabs>
          <w:tab w:val="left" w:pos="2652"/>
        </w:tabs>
        <w:spacing w:after="0"/>
        <w:jc w:val="center"/>
        <w:rPr>
          <w:rFonts w:ascii="Garamond" w:eastAsia="Garamond" w:hAnsi="Garamond" w:cs="Garamond"/>
          <w:sz w:val="24"/>
          <w:szCs w:val="24"/>
        </w:rPr>
      </w:pPr>
      <w:r>
        <w:rPr>
          <w:rFonts w:ascii="Garamond" w:hAnsi="Garamond"/>
          <w:sz w:val="24"/>
          <w:szCs w:val="24"/>
        </w:rPr>
        <w:t>209-368-6250</w:t>
      </w:r>
    </w:p>
    <w:p w14:paraId="69C63B7F" w14:textId="77777777" w:rsidR="003760E6" w:rsidRDefault="003760E6" w:rsidP="003760E6">
      <w:pPr>
        <w:pStyle w:val="BodyA"/>
        <w:widowControl w:val="0"/>
        <w:spacing w:after="0"/>
        <w:jc w:val="center"/>
        <w:rPr>
          <w:rStyle w:val="None"/>
          <w:rFonts w:ascii="Garamond" w:eastAsia="Garamond" w:hAnsi="Garamond" w:cs="Garamond"/>
          <w:sz w:val="24"/>
          <w:szCs w:val="24"/>
        </w:rPr>
      </w:pPr>
      <w:r>
        <w:rPr>
          <w:rStyle w:val="None"/>
          <w:rFonts w:ascii="Garamond" w:hAnsi="Garamond"/>
          <w:sz w:val="24"/>
          <w:szCs w:val="24"/>
          <w:lang w:val="sv-SE"/>
        </w:rPr>
        <w:t xml:space="preserve">Pastor </w:t>
      </w:r>
      <w:r>
        <w:rPr>
          <w:rStyle w:val="None"/>
          <w:rFonts w:ascii="Garamond" w:hAnsi="Garamond"/>
          <w:sz w:val="24"/>
          <w:szCs w:val="24"/>
        </w:rPr>
        <w:t>Timothy Leistekow</w:t>
      </w:r>
    </w:p>
    <w:p w14:paraId="2FB5DD3D" w14:textId="77777777" w:rsidR="003F0535" w:rsidRDefault="008949C2">
      <w:pPr>
        <w:pStyle w:val="Body"/>
        <w:widowControl w:val="0"/>
        <w:spacing w:before="120" w:after="0"/>
        <w:jc w:val="center"/>
        <w:rPr>
          <w:rFonts w:ascii="Garamond" w:eastAsia="Garamond" w:hAnsi="Garamond" w:cs="Garamond"/>
          <w:b/>
          <w:bCs/>
          <w:sz w:val="24"/>
          <w:szCs w:val="24"/>
        </w:rPr>
      </w:pPr>
      <w:r>
        <w:rPr>
          <w:rFonts w:ascii="Garamond" w:hAnsi="Garamond"/>
          <w:b/>
          <w:bCs/>
          <w:sz w:val="24"/>
          <w:szCs w:val="24"/>
          <w:lang w:val="de-DE"/>
        </w:rPr>
        <w:t>WELCOME TO CHRIST EV. LUTHERAN CHURCH!</w:t>
      </w:r>
    </w:p>
    <w:p w14:paraId="6EF52E6C" w14:textId="77777777" w:rsidR="003F0535" w:rsidRDefault="008949C2">
      <w:pPr>
        <w:pStyle w:val="Body"/>
        <w:widowControl w:val="0"/>
        <w:spacing w:after="0"/>
        <w:jc w:val="center"/>
        <w:rPr>
          <w:rFonts w:ascii="Garamond" w:eastAsia="Garamond" w:hAnsi="Garamond" w:cs="Garamond"/>
          <w:sz w:val="24"/>
          <w:szCs w:val="24"/>
        </w:rPr>
      </w:pPr>
      <w:r>
        <w:rPr>
          <w:rFonts w:ascii="Garamond" w:hAnsi="Garamond"/>
          <w:sz w:val="24"/>
          <w:szCs w:val="24"/>
        </w:rPr>
        <w:t>We preach a message of forgiveness, hope and peace</w:t>
      </w:r>
    </w:p>
    <w:p w14:paraId="4F02C717" w14:textId="77777777" w:rsidR="003F0535" w:rsidRDefault="008949C2">
      <w:pPr>
        <w:pStyle w:val="Body"/>
        <w:widowControl w:val="0"/>
        <w:spacing w:after="0"/>
        <w:jc w:val="center"/>
        <w:rPr>
          <w:rFonts w:ascii="Garamond" w:eastAsia="Garamond" w:hAnsi="Garamond" w:cs="Garamond"/>
          <w:sz w:val="24"/>
          <w:szCs w:val="24"/>
        </w:rPr>
      </w:pPr>
      <w:r>
        <w:rPr>
          <w:rFonts w:ascii="Garamond" w:hAnsi="Garamond"/>
          <w:sz w:val="24"/>
          <w:szCs w:val="24"/>
        </w:rPr>
        <w:t>through the death and resurrection of Jesus Christ.</w:t>
      </w:r>
    </w:p>
    <w:p w14:paraId="389C9FE3" w14:textId="77777777" w:rsidR="003F0535" w:rsidRDefault="008949C2">
      <w:pPr>
        <w:pStyle w:val="Body"/>
        <w:widowControl w:val="0"/>
        <w:spacing w:after="0"/>
        <w:jc w:val="center"/>
        <w:rPr>
          <w:rFonts w:ascii="Garamond" w:eastAsia="Garamond" w:hAnsi="Garamond" w:cs="Garamond"/>
          <w:sz w:val="24"/>
          <w:szCs w:val="24"/>
        </w:rPr>
      </w:pPr>
      <w:r>
        <w:rPr>
          <w:rFonts w:ascii="Garamond" w:hAnsi="Garamond"/>
          <w:sz w:val="24"/>
          <w:szCs w:val="24"/>
        </w:rPr>
        <w:t xml:space="preserve">Families and individuals of all ages </w:t>
      </w:r>
      <w:r>
        <w:rPr>
          <w:rFonts w:ascii="Garamond" w:hAnsi="Garamond"/>
          <w:sz w:val="24"/>
          <w:szCs w:val="24"/>
        </w:rPr>
        <w:t>will find opportunities</w:t>
      </w:r>
    </w:p>
    <w:p w14:paraId="6BAE9BD5" w14:textId="77777777" w:rsidR="003F0535" w:rsidRDefault="008949C2">
      <w:pPr>
        <w:pStyle w:val="Body"/>
        <w:widowControl w:val="0"/>
        <w:spacing w:after="120"/>
        <w:jc w:val="center"/>
        <w:rPr>
          <w:rFonts w:ascii="Garamond" w:eastAsia="Garamond" w:hAnsi="Garamond" w:cs="Garamond"/>
          <w:sz w:val="24"/>
          <w:szCs w:val="24"/>
        </w:rPr>
      </w:pPr>
      <w:r>
        <w:rPr>
          <w:rFonts w:ascii="Garamond" w:hAnsi="Garamond"/>
          <w:sz w:val="24"/>
          <w:szCs w:val="24"/>
        </w:rPr>
        <w:t>both to grow and to serve.</w:t>
      </w:r>
    </w:p>
    <w:p w14:paraId="249D2873" w14:textId="77777777" w:rsidR="003F0535" w:rsidRDefault="008949C2">
      <w:pPr>
        <w:pStyle w:val="Body"/>
        <w:widowControl w:val="0"/>
        <w:spacing w:after="0"/>
        <w:jc w:val="center"/>
        <w:rPr>
          <w:rFonts w:ascii="Garamond" w:eastAsia="Garamond" w:hAnsi="Garamond" w:cs="Garamond"/>
          <w:sz w:val="24"/>
          <w:szCs w:val="24"/>
        </w:rPr>
      </w:pPr>
      <w:r>
        <w:rPr>
          <w:rFonts w:ascii="Garamond" w:eastAsia="Garamond" w:hAnsi="Garamond" w:cs="Garamond"/>
          <w:noProof/>
          <w:sz w:val="24"/>
          <w:szCs w:val="24"/>
        </w:rPr>
        <mc:AlternateContent>
          <mc:Choice Requires="wps">
            <w:drawing>
              <wp:anchor distT="0" distB="0" distL="0" distR="0" simplePos="0" relativeHeight="251659264" behindDoc="0" locked="0" layoutInCell="1" allowOverlap="1" wp14:anchorId="49260895" wp14:editId="53241272">
                <wp:simplePos x="0" y="0"/>
                <wp:positionH relativeFrom="column">
                  <wp:posOffset>1685925</wp:posOffset>
                </wp:positionH>
                <wp:positionV relativeFrom="line">
                  <wp:posOffset>22859</wp:posOffset>
                </wp:positionV>
                <wp:extent cx="2053590" cy="1847850"/>
                <wp:effectExtent l="0" t="0" r="0" b="0"/>
                <wp:wrapNone/>
                <wp:docPr id="1073741843" name="officeArt object" descr="Text Box 41"/>
                <wp:cNvGraphicFramePr/>
                <a:graphic xmlns:a="http://schemas.openxmlformats.org/drawingml/2006/main">
                  <a:graphicData uri="http://schemas.microsoft.com/office/word/2010/wordprocessingShape">
                    <wps:wsp>
                      <wps:cNvSpPr txBox="1"/>
                      <wps:spPr>
                        <a:xfrm>
                          <a:off x="0" y="0"/>
                          <a:ext cx="2053590" cy="1847850"/>
                        </a:xfrm>
                        <a:prstGeom prst="rect">
                          <a:avLst/>
                        </a:prstGeom>
                        <a:solidFill>
                          <a:srgbClr val="FFFFFF"/>
                        </a:solidFill>
                        <a:ln w="6350" cap="flat">
                          <a:solidFill>
                            <a:srgbClr val="000000"/>
                          </a:solidFill>
                          <a:prstDash val="solid"/>
                          <a:round/>
                        </a:ln>
                        <a:effectLst/>
                      </wps:spPr>
                      <wps:txbx>
                        <w:txbxContent>
                          <w:p w14:paraId="4F9A3A40" w14:textId="77777777" w:rsidR="003F0535" w:rsidRDefault="008949C2">
                            <w:pPr>
                              <w:pStyle w:val="Body"/>
                              <w:widowControl w:val="0"/>
                              <w:jc w:val="center"/>
                              <w:rPr>
                                <w:rFonts w:ascii="Garamond" w:eastAsia="Garamond" w:hAnsi="Garamond" w:cs="Garamond"/>
                                <w:b/>
                                <w:bCs/>
                              </w:rPr>
                            </w:pPr>
                            <w:r>
                              <w:rPr>
                                <w:rFonts w:ascii="Garamond" w:hAnsi="Garamond"/>
                              </w:rPr>
                              <w:t>Our mission statement:</w:t>
                            </w:r>
                          </w:p>
                          <w:p w14:paraId="6AB99478" w14:textId="77777777" w:rsidR="003F0535" w:rsidRDefault="008949C2">
                            <w:pPr>
                              <w:pStyle w:val="Body"/>
                              <w:widowControl w:val="0"/>
                              <w:jc w:val="center"/>
                              <w:rPr>
                                <w:rFonts w:ascii="Garamond" w:eastAsia="Garamond" w:hAnsi="Garamond" w:cs="Garamond"/>
                                <w:b/>
                                <w:bCs/>
                              </w:rPr>
                            </w:pPr>
                            <w:r>
                              <w:rPr>
                                <w:rFonts w:ascii="Garamond" w:hAnsi="Garamond"/>
                                <w:b/>
                                <w:bCs/>
                              </w:rPr>
                              <w:t>Look what Christ is doing!</w:t>
                            </w:r>
                          </w:p>
                          <w:p w14:paraId="6C81BD05" w14:textId="77777777" w:rsidR="003F0535" w:rsidRDefault="008949C2">
                            <w:pPr>
                              <w:pStyle w:val="Body"/>
                              <w:widowControl w:val="0"/>
                              <w:jc w:val="center"/>
                              <w:rPr>
                                <w:rFonts w:ascii="Garamond" w:eastAsia="Garamond" w:hAnsi="Garamond" w:cs="Garamond"/>
                                <w:b/>
                                <w:bCs/>
                              </w:rPr>
                            </w:pPr>
                            <w:r>
                              <w:rPr>
                                <w:rFonts w:ascii="Garamond" w:hAnsi="Garamond"/>
                              </w:rPr>
                              <w:t>He binds us together in fellowship</w:t>
                            </w:r>
                          </w:p>
                          <w:p w14:paraId="483D6B91" w14:textId="77777777" w:rsidR="003F0535" w:rsidRDefault="008949C2">
                            <w:pPr>
                              <w:pStyle w:val="Body"/>
                              <w:widowControl w:val="0"/>
                              <w:jc w:val="center"/>
                              <w:rPr>
                                <w:rFonts w:ascii="Garamond" w:eastAsia="Garamond" w:hAnsi="Garamond" w:cs="Garamond"/>
                              </w:rPr>
                            </w:pPr>
                            <w:r>
                              <w:rPr>
                                <w:rFonts w:ascii="Garamond" w:hAnsi="Garamond"/>
                              </w:rPr>
                              <w:t>He gathers us in for worship</w:t>
                            </w:r>
                          </w:p>
                          <w:p w14:paraId="7754722A" w14:textId="77777777" w:rsidR="003F0535" w:rsidRDefault="008949C2">
                            <w:pPr>
                              <w:pStyle w:val="Body"/>
                              <w:widowControl w:val="0"/>
                              <w:jc w:val="center"/>
                              <w:rPr>
                                <w:rFonts w:ascii="Garamond" w:eastAsia="Garamond" w:hAnsi="Garamond" w:cs="Garamond"/>
                              </w:rPr>
                            </w:pPr>
                            <w:r>
                              <w:rPr>
                                <w:rFonts w:ascii="Garamond" w:hAnsi="Garamond"/>
                              </w:rPr>
                              <w:t>He builds us up for service</w:t>
                            </w:r>
                          </w:p>
                          <w:p w14:paraId="7DACA2F3" w14:textId="77777777" w:rsidR="003F0535" w:rsidRDefault="008949C2">
                            <w:pPr>
                              <w:pStyle w:val="Body"/>
                              <w:widowControl w:val="0"/>
                              <w:jc w:val="center"/>
                            </w:pPr>
                            <w:r>
                              <w:rPr>
                                <w:rFonts w:ascii="Garamond" w:hAnsi="Garamond"/>
                              </w:rPr>
                              <w:t>He sends us out with the gospel</w:t>
                            </w:r>
                          </w:p>
                        </w:txbxContent>
                      </wps:txbx>
                      <wps:bodyPr wrap="square" lIns="45719" tIns="45719" rIns="45719" bIns="45719" numCol="1" anchor="t">
                        <a:noAutofit/>
                      </wps:bodyPr>
                    </wps:wsp>
                  </a:graphicData>
                </a:graphic>
              </wp:anchor>
            </w:drawing>
          </mc:Choice>
          <mc:Fallback>
            <w:pict>
              <v:shapetype w14:anchorId="49260895" id="_x0000_t202" coordsize="21600,21600" o:spt="202" path="m,l,21600r21600,l21600,xe">
                <v:stroke joinstyle="miter"/>
                <v:path gradientshapeok="t" o:connecttype="rect"/>
              </v:shapetype>
              <v:shape id="officeArt object" o:spid="_x0000_s1026" type="#_x0000_t202" alt="Text Box 41" style="position:absolute;left:0;text-align:left;margin-left:132.75pt;margin-top:1.8pt;width:161.7pt;height:145.5pt;z-index:251659264;visibility:visible;mso-wrap-style:square;mso-wrap-distance-left:0;mso-wrap-distance-top:0;mso-wrap-distance-right:0;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" strokeweight=".5pt">
                <v:stroke joinstyle="round"/>
                <v:textbox inset="1.27mm,1.27mm,1.27mm,1.27mm">
                  <w:txbxContent>
                    <w:p w14:paraId="4F9A3A40" w14:textId="77777777" w:rsidR="003F0535" w:rsidRDefault="008949C2">
                      <w:pPr>
                        <w:pStyle w:val="Body"/>
                        <w:widowControl w:val="0"/>
                        <w:jc w:val="center"/>
                        <w:rPr>
                          <w:rFonts w:ascii="Garamond" w:eastAsia="Garamond" w:hAnsi="Garamond" w:cs="Garamond"/>
                          <w:b/>
                          <w:bCs/>
                        </w:rPr>
                      </w:pPr>
                      <w:r>
                        <w:rPr>
                          <w:rFonts w:ascii="Garamond" w:hAnsi="Garamond"/>
                        </w:rPr>
                        <w:t>Our mission statement:</w:t>
                      </w:r>
                    </w:p>
                    <w:p w14:paraId="6AB99478" w14:textId="77777777" w:rsidR="003F0535" w:rsidRDefault="008949C2">
                      <w:pPr>
                        <w:pStyle w:val="Body"/>
                        <w:widowControl w:val="0"/>
                        <w:jc w:val="center"/>
                        <w:rPr>
                          <w:rFonts w:ascii="Garamond" w:eastAsia="Garamond" w:hAnsi="Garamond" w:cs="Garamond"/>
                          <w:b/>
                          <w:bCs/>
                        </w:rPr>
                      </w:pPr>
                      <w:r>
                        <w:rPr>
                          <w:rFonts w:ascii="Garamond" w:hAnsi="Garamond"/>
                          <w:b/>
                          <w:bCs/>
                        </w:rPr>
                        <w:t>Look what Christ is doing!</w:t>
                      </w:r>
                    </w:p>
                    <w:p w14:paraId="6C81BD05" w14:textId="77777777" w:rsidR="003F0535" w:rsidRDefault="008949C2">
                      <w:pPr>
                        <w:pStyle w:val="Body"/>
                        <w:widowControl w:val="0"/>
                        <w:jc w:val="center"/>
                        <w:rPr>
                          <w:rFonts w:ascii="Garamond" w:eastAsia="Garamond" w:hAnsi="Garamond" w:cs="Garamond"/>
                          <w:b/>
                          <w:bCs/>
                        </w:rPr>
                      </w:pPr>
                      <w:r>
                        <w:rPr>
                          <w:rFonts w:ascii="Garamond" w:hAnsi="Garamond"/>
                        </w:rPr>
                        <w:t>He binds us together in fellowship</w:t>
                      </w:r>
                    </w:p>
                    <w:p w14:paraId="483D6B91" w14:textId="77777777" w:rsidR="003F0535" w:rsidRDefault="008949C2">
                      <w:pPr>
                        <w:pStyle w:val="Body"/>
                        <w:widowControl w:val="0"/>
                        <w:jc w:val="center"/>
                        <w:rPr>
                          <w:rFonts w:ascii="Garamond" w:eastAsia="Garamond" w:hAnsi="Garamond" w:cs="Garamond"/>
                        </w:rPr>
                      </w:pPr>
                      <w:r>
                        <w:rPr>
                          <w:rFonts w:ascii="Garamond" w:hAnsi="Garamond"/>
                        </w:rPr>
                        <w:t>He gathers us in for worship</w:t>
                      </w:r>
                    </w:p>
                    <w:p w14:paraId="7754722A" w14:textId="77777777" w:rsidR="003F0535" w:rsidRDefault="008949C2">
                      <w:pPr>
                        <w:pStyle w:val="Body"/>
                        <w:widowControl w:val="0"/>
                        <w:jc w:val="center"/>
                        <w:rPr>
                          <w:rFonts w:ascii="Garamond" w:eastAsia="Garamond" w:hAnsi="Garamond" w:cs="Garamond"/>
                        </w:rPr>
                      </w:pPr>
                      <w:r>
                        <w:rPr>
                          <w:rFonts w:ascii="Garamond" w:hAnsi="Garamond"/>
                        </w:rPr>
                        <w:t>He builds us up for service</w:t>
                      </w:r>
                    </w:p>
                    <w:p w14:paraId="7DACA2F3" w14:textId="77777777" w:rsidR="003F0535" w:rsidRDefault="008949C2">
                      <w:pPr>
                        <w:pStyle w:val="Body"/>
                        <w:widowControl w:val="0"/>
                        <w:jc w:val="center"/>
                      </w:pPr>
                      <w:r>
                        <w:rPr>
                          <w:rFonts w:ascii="Garamond" w:hAnsi="Garamond"/>
                        </w:rPr>
                        <w:t>He sends us out with the gospel</w:t>
                      </w:r>
                    </w:p>
                  </w:txbxContent>
                </v:textbox>
                <w10:wrap anchory="line"/>
              </v:shape>
            </w:pict>
          </mc:Fallback>
        </mc:AlternateContent>
      </w:r>
    </w:p>
    <w:p w14:paraId="3C25972C" w14:textId="77777777" w:rsidR="003F0535" w:rsidRDefault="003F0535">
      <w:pPr>
        <w:pStyle w:val="Body"/>
        <w:widowControl w:val="0"/>
        <w:spacing w:after="0"/>
        <w:jc w:val="center"/>
        <w:rPr>
          <w:rFonts w:ascii="Garamond" w:eastAsia="Garamond" w:hAnsi="Garamond" w:cs="Garamond"/>
          <w:sz w:val="24"/>
          <w:szCs w:val="24"/>
        </w:rPr>
      </w:pPr>
    </w:p>
    <w:p w14:paraId="09255332" w14:textId="77777777" w:rsidR="003F0535" w:rsidRDefault="003F0535">
      <w:pPr>
        <w:pStyle w:val="Body"/>
        <w:widowControl w:val="0"/>
        <w:spacing w:after="0"/>
        <w:jc w:val="center"/>
        <w:rPr>
          <w:rFonts w:ascii="Garamond" w:eastAsia="Garamond" w:hAnsi="Garamond" w:cs="Garamond"/>
          <w:sz w:val="24"/>
          <w:szCs w:val="24"/>
        </w:rPr>
      </w:pPr>
    </w:p>
    <w:p w14:paraId="77F56154" w14:textId="77777777" w:rsidR="003F0535" w:rsidRDefault="003F0535">
      <w:pPr>
        <w:pStyle w:val="Body"/>
        <w:widowControl w:val="0"/>
        <w:spacing w:after="0"/>
        <w:jc w:val="center"/>
        <w:rPr>
          <w:rFonts w:ascii="Garamond" w:eastAsia="Garamond" w:hAnsi="Garamond" w:cs="Garamond"/>
          <w:sz w:val="24"/>
          <w:szCs w:val="24"/>
        </w:rPr>
      </w:pPr>
    </w:p>
    <w:p w14:paraId="1BA3CE40" w14:textId="77777777" w:rsidR="003F0535" w:rsidRDefault="003F0535">
      <w:pPr>
        <w:pStyle w:val="Body"/>
        <w:widowControl w:val="0"/>
        <w:spacing w:after="0"/>
        <w:jc w:val="center"/>
        <w:rPr>
          <w:rFonts w:ascii="Garamond" w:eastAsia="Garamond" w:hAnsi="Garamond" w:cs="Garamond"/>
          <w:sz w:val="24"/>
          <w:szCs w:val="24"/>
        </w:rPr>
      </w:pPr>
    </w:p>
    <w:p w14:paraId="762C351A" w14:textId="77777777" w:rsidR="003F0535" w:rsidRDefault="003F0535">
      <w:pPr>
        <w:pStyle w:val="Body"/>
        <w:widowControl w:val="0"/>
        <w:spacing w:after="0"/>
        <w:jc w:val="center"/>
        <w:rPr>
          <w:rFonts w:ascii="Garamond" w:eastAsia="Garamond" w:hAnsi="Garamond" w:cs="Garamond"/>
          <w:sz w:val="24"/>
          <w:szCs w:val="24"/>
        </w:rPr>
      </w:pPr>
    </w:p>
    <w:p w14:paraId="18FE2E11" w14:textId="77777777" w:rsidR="003F0535" w:rsidRDefault="003F0535">
      <w:pPr>
        <w:pStyle w:val="Body"/>
        <w:widowControl w:val="0"/>
        <w:spacing w:after="0"/>
        <w:jc w:val="center"/>
        <w:rPr>
          <w:rFonts w:ascii="Garamond" w:eastAsia="Garamond" w:hAnsi="Garamond" w:cs="Garamond"/>
          <w:sz w:val="24"/>
          <w:szCs w:val="24"/>
        </w:rPr>
      </w:pPr>
    </w:p>
    <w:p w14:paraId="6A3A1352" w14:textId="77777777" w:rsidR="003F0535" w:rsidRDefault="003F0535">
      <w:pPr>
        <w:pStyle w:val="Body"/>
        <w:widowControl w:val="0"/>
        <w:spacing w:after="0"/>
        <w:jc w:val="center"/>
        <w:rPr>
          <w:rFonts w:ascii="Garamond" w:eastAsia="Garamond" w:hAnsi="Garamond" w:cs="Garamond"/>
          <w:sz w:val="24"/>
          <w:szCs w:val="24"/>
        </w:rPr>
      </w:pPr>
    </w:p>
    <w:p w14:paraId="51042620" w14:textId="77777777" w:rsidR="003F0535" w:rsidRDefault="003F0535">
      <w:pPr>
        <w:pStyle w:val="Body"/>
        <w:widowControl w:val="0"/>
        <w:spacing w:after="0"/>
        <w:jc w:val="center"/>
        <w:rPr>
          <w:rFonts w:ascii="Garamond" w:eastAsia="Garamond" w:hAnsi="Garamond" w:cs="Garamond"/>
          <w:sz w:val="24"/>
          <w:szCs w:val="24"/>
        </w:rPr>
      </w:pPr>
    </w:p>
    <w:p w14:paraId="273784B3" w14:textId="77777777" w:rsidR="003F0535" w:rsidRDefault="003F0535">
      <w:pPr>
        <w:pStyle w:val="Body"/>
        <w:widowControl w:val="0"/>
        <w:spacing w:after="0"/>
        <w:jc w:val="center"/>
        <w:rPr>
          <w:rFonts w:ascii="Garamond" w:eastAsia="Garamond" w:hAnsi="Garamond" w:cs="Garamond"/>
          <w:sz w:val="24"/>
          <w:szCs w:val="24"/>
        </w:rPr>
      </w:pPr>
    </w:p>
    <w:p w14:paraId="17EA9029" w14:textId="77777777" w:rsidR="003F0535" w:rsidRDefault="008949C2">
      <w:pPr>
        <w:pStyle w:val="Body"/>
        <w:widowControl w:val="0"/>
        <w:spacing w:after="0"/>
        <w:jc w:val="center"/>
        <w:rPr>
          <w:rFonts w:ascii="Garamond" w:eastAsia="Garamond" w:hAnsi="Garamond" w:cs="Garamond"/>
          <w:i/>
          <w:iCs/>
          <w:sz w:val="24"/>
          <w:szCs w:val="24"/>
        </w:rPr>
      </w:pPr>
      <w:r>
        <w:rPr>
          <w:rFonts w:ascii="Garamond" w:hAnsi="Garamond"/>
          <w:i/>
          <w:iCs/>
          <w:sz w:val="24"/>
          <w:szCs w:val="24"/>
        </w:rPr>
        <w:t>“</w:t>
      </w:r>
      <w:r>
        <w:rPr>
          <w:rFonts w:ascii="Garamond" w:hAnsi="Garamond"/>
          <w:i/>
          <w:iCs/>
          <w:sz w:val="24"/>
          <w:szCs w:val="24"/>
        </w:rPr>
        <w:t xml:space="preserve">Now you are </w:t>
      </w:r>
      <w:r>
        <w:rPr>
          <w:rFonts w:ascii="Garamond" w:hAnsi="Garamond"/>
          <w:i/>
          <w:iCs/>
          <w:sz w:val="24"/>
          <w:szCs w:val="24"/>
        </w:rPr>
        <w:t>the body of Christ,</w:t>
      </w:r>
    </w:p>
    <w:p w14:paraId="1CA9332A" w14:textId="77777777" w:rsidR="003F0535" w:rsidRDefault="008949C2">
      <w:pPr>
        <w:pStyle w:val="Body"/>
        <w:widowControl w:val="0"/>
        <w:spacing w:after="0"/>
        <w:jc w:val="center"/>
        <w:rPr>
          <w:rFonts w:ascii="Garamond" w:eastAsia="Garamond" w:hAnsi="Garamond" w:cs="Garamond"/>
          <w:i/>
          <w:iCs/>
          <w:sz w:val="24"/>
          <w:szCs w:val="24"/>
        </w:rPr>
      </w:pPr>
      <w:r>
        <w:rPr>
          <w:rFonts w:ascii="Garamond" w:hAnsi="Garamond"/>
          <w:i/>
          <w:iCs/>
          <w:sz w:val="24"/>
          <w:szCs w:val="24"/>
        </w:rPr>
        <w:t>and each one of you is a part of it.</w:t>
      </w:r>
      <w:r>
        <w:rPr>
          <w:rFonts w:ascii="Garamond" w:hAnsi="Garamond"/>
          <w:i/>
          <w:iCs/>
          <w:sz w:val="24"/>
          <w:szCs w:val="24"/>
        </w:rPr>
        <w:t>”</w:t>
      </w:r>
    </w:p>
    <w:p w14:paraId="221C8390" w14:textId="77777777" w:rsidR="003F0535" w:rsidRDefault="008949C2">
      <w:pPr>
        <w:pStyle w:val="Body"/>
        <w:widowControl w:val="0"/>
        <w:spacing w:after="0"/>
        <w:jc w:val="center"/>
      </w:pPr>
      <w:r>
        <w:rPr>
          <w:rFonts w:ascii="Garamond" w:hAnsi="Garamond"/>
          <w:i/>
          <w:iCs/>
          <w:sz w:val="24"/>
          <w:szCs w:val="24"/>
        </w:rPr>
        <w:t>(1 Corinthians 12:27)</w:t>
      </w:r>
    </w:p>
    <w:sectPr w:rsidR="003F0535" w:rsidSect="00CC684E">
      <w:footerReference w:type="default" r:id="rId27"/>
      <w:footerReference w:type="first" r:id="rId28"/>
      <w:pgSz w:w="10080" w:h="12240" w:orient="landscape" w:code="5"/>
      <w:pgMar w:top="720" w:right="720" w:bottom="720" w:left="720" w:header="288" w:footer="288"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3B6635" w14:textId="77777777" w:rsidR="008949C2" w:rsidRDefault="008949C2">
      <w:r>
        <w:separator/>
      </w:r>
    </w:p>
  </w:endnote>
  <w:endnote w:type="continuationSeparator" w:id="0">
    <w:p w14:paraId="5C7564A3" w14:textId="77777777" w:rsidR="008949C2" w:rsidRDefault="008949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Helvetica Neue">
    <w:altName w:val="Arial"/>
    <w:charset w:val="00"/>
    <w:family w:val="roman"/>
    <w:pitch w:val="default"/>
  </w:font>
  <w:font w:name="Calibri">
    <w:panose1 w:val="020F0502020204030204"/>
    <w:charset w:val="00"/>
    <w:family w:val="swiss"/>
    <w:pitch w:val="variable"/>
    <w:sig w:usb0="E4002EFF" w:usb1="C000247B" w:usb2="00000009" w:usb3="00000000" w:csb0="000001FF" w:csb1="00000000"/>
  </w:font>
  <w:font w:name="Avenir Next Demi Bold">
    <w:altName w:val="Cambria"/>
    <w:charset w:val="00"/>
    <w:family w:val="roman"/>
    <w:pitch w:val="default"/>
  </w:font>
  <w:font w:name="Avenir Next">
    <w:charset w:val="00"/>
    <w:family w:val="roman"/>
    <w:pitch w:val="default"/>
  </w:font>
  <w:font w:name="Avenir Next Medium">
    <w:charset w:val="00"/>
    <w:family w:val="roman"/>
    <w:pitch w:val="default"/>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B34B2A" w14:textId="77777777" w:rsidR="003F0535" w:rsidRDefault="008949C2">
    <w:pPr>
      <w:pStyle w:val="Footer"/>
      <w:tabs>
        <w:tab w:val="clear" w:pos="9360"/>
        <w:tab w:val="right" w:pos="8620"/>
      </w:tabs>
      <w:jc w:val="center"/>
    </w:pPr>
    <w:r>
      <w:fldChar w:fldCharType="begin"/>
    </w:r>
    <w:r>
      <w:instrText xml:space="preserve"> PAGE </w:instrText>
    </w:r>
    <w:r>
      <w:fldChar w:fldCharType="separate"/>
    </w:r>
    <w:r w:rsidR="00AC28FB">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2BAF0" w14:textId="3713A029" w:rsidR="00CC684E" w:rsidRDefault="00CC684E">
    <w:pPr>
      <w:pStyle w:val="Footer"/>
      <w:jc w:val="center"/>
    </w:pPr>
  </w:p>
  <w:p w14:paraId="1A12F65F" w14:textId="77777777" w:rsidR="003F0535" w:rsidRDefault="003F0535">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7C73BB" w14:textId="77777777" w:rsidR="008949C2" w:rsidRDefault="008949C2">
      <w:r>
        <w:separator/>
      </w:r>
    </w:p>
  </w:footnote>
  <w:footnote w:type="continuationSeparator" w:id="0">
    <w:p w14:paraId="49197BD3" w14:textId="77777777" w:rsidR="008949C2" w:rsidRDefault="008949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E09AB"/>
    <w:multiLevelType w:val="hybridMultilevel"/>
    <w:tmpl w:val="E8743C96"/>
    <w:numStyleLink w:val="ImportedStyle1"/>
  </w:abstractNum>
  <w:abstractNum w:abstractNumId="1" w15:restartNumberingAfterBreak="0">
    <w:nsid w:val="38606A26"/>
    <w:multiLevelType w:val="hybridMultilevel"/>
    <w:tmpl w:val="E8743C96"/>
    <w:styleLink w:val="ImportedStyle1"/>
    <w:lvl w:ilvl="0" w:tplc="94A0588E">
      <w:start w:val="1"/>
      <w:numFmt w:val="bullet"/>
      <w:lvlText w:val="-"/>
      <w:lvlJc w:val="left"/>
      <w:pPr>
        <w:tabs>
          <w:tab w:val="right" w:pos="8620"/>
        </w:tabs>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D14E1BEE">
      <w:start w:val="1"/>
      <w:numFmt w:val="bullet"/>
      <w:lvlText w:val="o"/>
      <w:lvlJc w:val="left"/>
      <w:pPr>
        <w:tabs>
          <w:tab w:val="right" w:pos="8620"/>
        </w:tabs>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FB1E6C5E">
      <w:start w:val="1"/>
      <w:numFmt w:val="bullet"/>
      <w:lvlText w:val="▪"/>
      <w:lvlJc w:val="left"/>
      <w:pPr>
        <w:tabs>
          <w:tab w:val="right" w:pos="8620"/>
        </w:tabs>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D0B4017E">
      <w:start w:val="1"/>
      <w:numFmt w:val="bullet"/>
      <w:lvlText w:val="•"/>
      <w:lvlJc w:val="left"/>
      <w:pPr>
        <w:tabs>
          <w:tab w:val="right" w:pos="8620"/>
        </w:tabs>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87DEB3F0">
      <w:start w:val="1"/>
      <w:numFmt w:val="bullet"/>
      <w:lvlText w:val="o"/>
      <w:lvlJc w:val="left"/>
      <w:pPr>
        <w:tabs>
          <w:tab w:val="right" w:pos="8620"/>
        </w:tabs>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A1EC8288">
      <w:start w:val="1"/>
      <w:numFmt w:val="bullet"/>
      <w:lvlText w:val="▪"/>
      <w:lvlJc w:val="left"/>
      <w:pPr>
        <w:tabs>
          <w:tab w:val="right" w:pos="8620"/>
        </w:tabs>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FAC4EF74">
      <w:start w:val="1"/>
      <w:numFmt w:val="bullet"/>
      <w:lvlText w:val="•"/>
      <w:lvlJc w:val="left"/>
      <w:pPr>
        <w:tabs>
          <w:tab w:val="right" w:pos="8620"/>
        </w:tabs>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ED2E820A">
      <w:start w:val="1"/>
      <w:numFmt w:val="bullet"/>
      <w:lvlText w:val="o"/>
      <w:lvlJc w:val="left"/>
      <w:pPr>
        <w:tabs>
          <w:tab w:val="right" w:pos="8620"/>
        </w:tabs>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30E2D168">
      <w:start w:val="1"/>
      <w:numFmt w:val="bullet"/>
      <w:lvlText w:val="▪"/>
      <w:lvlJc w:val="left"/>
      <w:pPr>
        <w:tabs>
          <w:tab w:val="right" w:pos="8620"/>
        </w:tabs>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887691134">
    <w:abstractNumId w:val="1"/>
  </w:num>
  <w:num w:numId="2" w16cid:durableId="10681093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revisionView w:formatting="0"/>
  <w:defaultTabStop w:val="720"/>
  <w:bookFoldPrint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0535"/>
    <w:rsid w:val="00027A91"/>
    <w:rsid w:val="002E699B"/>
    <w:rsid w:val="00374C5B"/>
    <w:rsid w:val="003760E6"/>
    <w:rsid w:val="003A5684"/>
    <w:rsid w:val="003F0535"/>
    <w:rsid w:val="004A1A22"/>
    <w:rsid w:val="00507636"/>
    <w:rsid w:val="0088534F"/>
    <w:rsid w:val="008949C2"/>
    <w:rsid w:val="00925BEE"/>
    <w:rsid w:val="00AC28FB"/>
    <w:rsid w:val="00BC7510"/>
    <w:rsid w:val="00C779E4"/>
    <w:rsid w:val="00CC684E"/>
    <w:rsid w:val="00D22FA5"/>
    <w:rsid w:val="00D730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2D8BC8"/>
  <w15:docId w15:val="{5CE4B782-3CA3-479B-9E56-07140B467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link w:val="FooterChar"/>
    <w:uiPriority w:val="99"/>
    <w:pPr>
      <w:tabs>
        <w:tab w:val="center" w:pos="4680"/>
        <w:tab w:val="right" w:pos="9360"/>
      </w:tabs>
    </w:pPr>
    <w:rPr>
      <w:rFonts w:ascii="Calibri" w:hAnsi="Calibri" w:cs="Arial Unicode MS"/>
      <w:color w:val="000000"/>
      <w:sz w:val="22"/>
      <w:szCs w:val="22"/>
      <w:u w:color="000000"/>
    </w:rPr>
  </w:style>
  <w:style w:type="paragraph" w:customStyle="1" w:styleId="Body">
    <w:name w:val="Body"/>
    <w:pPr>
      <w:spacing w:after="200" w:line="276" w:lineRule="auto"/>
    </w:pPr>
    <w:rPr>
      <w:rFonts w:ascii="Calibri" w:hAnsi="Calibri" w:cs="Arial Unicode MS"/>
      <w:color w:val="000000"/>
      <w:sz w:val="22"/>
      <w:szCs w:val="22"/>
      <w:u w:color="000000"/>
      <w14:textOutline w14:w="0" w14:cap="flat" w14:cmpd="sng" w14:algn="ctr">
        <w14:noFill/>
        <w14:prstDash w14:val="solid"/>
        <w14:bevel/>
      </w14:textOutline>
    </w:rPr>
  </w:style>
  <w:style w:type="paragraph" w:styleId="ListParagraph">
    <w:name w:val="List Paragraph"/>
    <w:pPr>
      <w:ind w:left="720"/>
    </w:pPr>
    <w:rPr>
      <w:rFonts w:cs="Arial Unicode MS"/>
      <w:color w:val="000000"/>
      <w:sz w:val="24"/>
      <w:szCs w:val="24"/>
      <w:u w:color="000000"/>
    </w:rPr>
  </w:style>
  <w:style w:type="numbering" w:customStyle="1" w:styleId="ImportedStyle1">
    <w:name w:val="Imported Style 1"/>
    <w:pPr>
      <w:numPr>
        <w:numId w:val="1"/>
      </w:numPr>
    </w:pPr>
  </w:style>
  <w:style w:type="paragraph" w:styleId="NormalWeb">
    <w:name w:val="Normal (Web)"/>
    <w:pPr>
      <w:spacing w:before="100" w:after="100"/>
    </w:pPr>
    <w:rPr>
      <w:rFonts w:cs="Arial Unicode MS"/>
      <w:color w:val="000000"/>
      <w:sz w:val="24"/>
      <w:szCs w:val="24"/>
      <w:u w:color="000000"/>
    </w:rPr>
  </w:style>
  <w:style w:type="paragraph" w:customStyle="1" w:styleId="ResponseCongregation">
    <w:name w:val="Response: Congregation"/>
    <w:pPr>
      <w:spacing w:after="160"/>
      <w:ind w:left="540" w:hanging="540"/>
    </w:pPr>
    <w:rPr>
      <w:rFonts w:ascii="Avenir Next Demi Bold" w:hAnsi="Avenir Next Demi Bold" w:cs="Arial Unicode MS"/>
      <w:color w:val="000000"/>
      <w:kern w:val="30"/>
      <w:u w:color="000000"/>
    </w:rPr>
  </w:style>
  <w:style w:type="paragraph" w:customStyle="1" w:styleId="Heading">
    <w:name w:val="Heading"/>
    <w:pPr>
      <w:tabs>
        <w:tab w:val="right" w:pos="8640"/>
      </w:tabs>
      <w:spacing w:after="200"/>
      <w:outlineLvl w:val="0"/>
    </w:pPr>
    <w:rPr>
      <w:rFonts w:ascii="Avenir Next" w:eastAsia="Avenir Next" w:hAnsi="Avenir Next" w:cs="Avenir Next"/>
      <w:b/>
      <w:bCs/>
      <w:caps/>
      <w:color w:val="000000"/>
      <w:u w:color="000000"/>
      <w:lang w:val="de-DE"/>
      <w14:textOutline w14:w="0" w14:cap="flat" w14:cmpd="sng" w14:algn="ctr">
        <w14:noFill/>
        <w14:prstDash w14:val="solid"/>
        <w14:bevel/>
      </w14:textOutline>
    </w:rPr>
  </w:style>
  <w:style w:type="paragraph" w:customStyle="1" w:styleId="FreeForm">
    <w:name w:val="Free Form"/>
    <w:rPr>
      <w:rFonts w:ascii="Avenir Next Medium" w:eastAsia="Avenir Next Medium" w:hAnsi="Avenir Next Medium" w:cs="Avenir Next Medium"/>
      <w:color w:val="000000"/>
      <w:u w:color="000000"/>
    </w:rPr>
  </w:style>
  <w:style w:type="paragraph" w:customStyle="1" w:styleId="Default">
    <w:name w:val="Default"/>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first-line-none">
    <w:name w:val="first-line-none"/>
    <w:pPr>
      <w:spacing w:before="100" w:after="100"/>
    </w:pPr>
    <w:rPr>
      <w:rFonts w:eastAsia="Times New Roman"/>
      <w:color w:val="000000"/>
      <w:sz w:val="24"/>
      <w:szCs w:val="24"/>
      <w:u w:color="000000"/>
    </w:rPr>
  </w:style>
  <w:style w:type="paragraph" w:customStyle="1" w:styleId="ResponseMinister">
    <w:name w:val="Response: Minister"/>
    <w:pPr>
      <w:spacing w:after="160"/>
      <w:ind w:left="540" w:hanging="540"/>
    </w:pPr>
    <w:rPr>
      <w:rFonts w:ascii="Avenir Next Medium" w:eastAsia="Avenir Next Medium" w:hAnsi="Avenir Next Medium" w:cs="Avenir Next Medium"/>
      <w:color w:val="000000"/>
      <w:kern w:val="30"/>
      <w:u w:color="000000"/>
    </w:rPr>
  </w:style>
  <w:style w:type="character" w:customStyle="1" w:styleId="Link">
    <w:name w:val="Link"/>
    <w:rPr>
      <w:outline w:val="0"/>
      <w:color w:val="0000FF"/>
      <w:u w:val="single" w:color="0000FF"/>
    </w:rPr>
  </w:style>
  <w:style w:type="character" w:customStyle="1" w:styleId="Hyperlink0">
    <w:name w:val="Hyperlink.0"/>
    <w:basedOn w:val="Link"/>
    <w:rPr>
      <w:rFonts w:ascii="Garamond" w:eastAsia="Garamond" w:hAnsi="Garamond" w:cs="Garamond"/>
      <w:outline w:val="0"/>
      <w:color w:val="0000FF"/>
      <w:sz w:val="24"/>
      <w:szCs w:val="24"/>
      <w:u w:val="single" w:color="0000FF"/>
    </w:rPr>
  </w:style>
  <w:style w:type="paragraph" w:styleId="Header">
    <w:name w:val="header"/>
    <w:basedOn w:val="Normal"/>
    <w:link w:val="HeaderChar"/>
    <w:uiPriority w:val="99"/>
    <w:unhideWhenUsed/>
    <w:rsid w:val="003A5684"/>
    <w:pPr>
      <w:tabs>
        <w:tab w:val="center" w:pos="4680"/>
        <w:tab w:val="right" w:pos="9360"/>
      </w:tabs>
    </w:pPr>
  </w:style>
  <w:style w:type="character" w:customStyle="1" w:styleId="HeaderChar">
    <w:name w:val="Header Char"/>
    <w:basedOn w:val="DefaultParagraphFont"/>
    <w:link w:val="Header"/>
    <w:uiPriority w:val="99"/>
    <w:rsid w:val="003A5684"/>
    <w:rPr>
      <w:sz w:val="24"/>
      <w:szCs w:val="24"/>
    </w:rPr>
  </w:style>
  <w:style w:type="character" w:customStyle="1" w:styleId="FooterChar">
    <w:name w:val="Footer Char"/>
    <w:basedOn w:val="DefaultParagraphFont"/>
    <w:link w:val="Footer"/>
    <w:uiPriority w:val="99"/>
    <w:rsid w:val="003A5684"/>
    <w:rPr>
      <w:rFonts w:ascii="Calibri" w:hAnsi="Calibri" w:cs="Arial Unicode MS"/>
      <w:color w:val="000000"/>
      <w:sz w:val="22"/>
      <w:szCs w:val="22"/>
      <w:u w:color="000000"/>
    </w:rPr>
  </w:style>
  <w:style w:type="paragraph" w:customStyle="1" w:styleId="BodyA">
    <w:name w:val="Body A"/>
    <w:rsid w:val="003760E6"/>
    <w:pPr>
      <w:spacing w:after="200" w:line="276" w:lineRule="auto"/>
    </w:pPr>
    <w:rPr>
      <w:rFonts w:ascii="Calibri" w:hAnsi="Calibri" w:cs="Arial Unicode MS"/>
      <w:color w:val="000000"/>
      <w:sz w:val="22"/>
      <w:szCs w:val="22"/>
      <w:u w:color="000000"/>
      <w14:textOutline w14:w="12700" w14:cap="flat" w14:cmpd="sng" w14:algn="ctr">
        <w14:noFill/>
        <w14:prstDash w14:val="solid"/>
        <w14:miter w14:lim="400000"/>
      </w14:textOutline>
    </w:rPr>
  </w:style>
  <w:style w:type="character" w:customStyle="1" w:styleId="None">
    <w:name w:val="None"/>
    <w:rsid w:val="003760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9731784">
      <w:bodyDiv w:val="1"/>
      <w:marLeft w:val="0"/>
      <w:marRight w:val="0"/>
      <w:marTop w:val="0"/>
      <w:marBottom w:val="0"/>
      <w:divBdr>
        <w:top w:val="none" w:sz="0" w:space="0" w:color="auto"/>
        <w:left w:val="none" w:sz="0" w:space="0" w:color="auto"/>
        <w:bottom w:val="none" w:sz="0" w:space="0" w:color="auto"/>
        <w:right w:val="none" w:sz="0" w:space="0" w:color="auto"/>
      </w:divBdr>
      <w:divsChild>
        <w:div w:id="635067793">
          <w:marLeft w:val="240"/>
          <w:marRight w:val="0"/>
          <w:marTop w:val="240"/>
          <w:marBottom w:val="240"/>
          <w:divBdr>
            <w:top w:val="none" w:sz="0" w:space="0" w:color="auto"/>
            <w:left w:val="none" w:sz="0" w:space="0" w:color="auto"/>
            <w:bottom w:val="none" w:sz="0" w:space="0" w:color="auto"/>
            <w:right w:val="none" w:sz="0" w:space="0" w:color="auto"/>
          </w:divBdr>
        </w:div>
      </w:divsChild>
    </w:div>
    <w:div w:id="585773939">
      <w:bodyDiv w:val="1"/>
      <w:marLeft w:val="0"/>
      <w:marRight w:val="0"/>
      <w:marTop w:val="0"/>
      <w:marBottom w:val="0"/>
      <w:divBdr>
        <w:top w:val="none" w:sz="0" w:space="0" w:color="auto"/>
        <w:left w:val="none" w:sz="0" w:space="0" w:color="auto"/>
        <w:bottom w:val="none" w:sz="0" w:space="0" w:color="auto"/>
        <w:right w:val="none" w:sz="0" w:space="0" w:color="auto"/>
      </w:divBdr>
    </w:div>
    <w:div w:id="671957147">
      <w:bodyDiv w:val="1"/>
      <w:marLeft w:val="0"/>
      <w:marRight w:val="0"/>
      <w:marTop w:val="0"/>
      <w:marBottom w:val="0"/>
      <w:divBdr>
        <w:top w:val="none" w:sz="0" w:space="0" w:color="auto"/>
        <w:left w:val="none" w:sz="0" w:space="0" w:color="auto"/>
        <w:bottom w:val="none" w:sz="0" w:space="0" w:color="auto"/>
        <w:right w:val="none" w:sz="0" w:space="0" w:color="auto"/>
      </w:divBdr>
    </w:div>
    <w:div w:id="20853021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www.christlodi.org"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tif"/><Relationship Id="rId12" Type="http://schemas.openxmlformats.org/officeDocument/2006/relationships/hyperlink" Target="https://www.biblegateway.com/passage/?search=1%20samuel%2017%3A%2045-59&amp;version=NIV" TargetMode="External"/><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12</Pages>
  <Words>2109</Words>
  <Characters>12024</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dc:creator>
  <cp:lastModifiedBy>Steve Pechin</cp:lastModifiedBy>
  <cp:revision>13</cp:revision>
  <dcterms:created xsi:type="dcterms:W3CDTF">2025-03-08T19:48:00Z</dcterms:created>
  <dcterms:modified xsi:type="dcterms:W3CDTF">2025-03-08T20:24:00Z</dcterms:modified>
</cp:coreProperties>
</file>